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0F0" w:rsidRDefault="004860F0">
      <w:pPr>
        <w:spacing w:after="0" w:line="240" w:lineRule="auto"/>
        <w:ind w:left="10" w:right="5333" w:hanging="10"/>
        <w:rPr>
          <w:sz w:val="25"/>
          <w:szCs w:val="25"/>
          <w:vertAlign w:val="subscript"/>
        </w:rPr>
      </w:pPr>
    </w:p>
    <w:tbl>
      <w:tblPr>
        <w:tblStyle w:val="a"/>
        <w:tblW w:w="10672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957"/>
        <w:gridCol w:w="5715"/>
      </w:tblGrid>
      <w:tr w:rsidR="004860F0">
        <w:tc>
          <w:tcPr>
            <w:tcW w:w="4957" w:type="dxa"/>
          </w:tcPr>
          <w:p w:rsidR="004860F0" w:rsidRDefault="00D9060D">
            <w:pPr>
              <w:ind w:left="1015" w:right="147" w:hanging="1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Pontificia Universidad Católica de Valparaíso </w:t>
            </w: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hidden="0" allowOverlap="1">
                  <wp:simplePos x="0" y="0"/>
                  <wp:positionH relativeFrom="column">
                    <wp:posOffset>-71754</wp:posOffset>
                  </wp:positionH>
                  <wp:positionV relativeFrom="paragraph">
                    <wp:posOffset>-48001</wp:posOffset>
                  </wp:positionV>
                  <wp:extent cx="537845" cy="580390"/>
                  <wp:effectExtent l="0" t="0" r="0" b="0"/>
                  <wp:wrapNone/>
                  <wp:docPr id="8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7845" cy="58039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4860F0" w:rsidRDefault="00D9060D">
            <w:pPr>
              <w:ind w:left="1015" w:right="147" w:hanging="1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Dirección General de Asuntos Económicos y Administrativos</w:t>
            </w:r>
            <w:r>
              <w:rPr>
                <w:sz w:val="25"/>
                <w:szCs w:val="25"/>
                <w:vertAlign w:val="subscript"/>
              </w:rPr>
              <w:t xml:space="preserve"> </w:t>
            </w:r>
            <w:r>
              <w:rPr>
                <w:sz w:val="16"/>
                <w:szCs w:val="16"/>
              </w:rPr>
              <w:t xml:space="preserve">Dirección de Servicios de Informática y Comunicaciones Teléfonos (56 - 32) 2273400  </w:t>
            </w:r>
          </w:p>
          <w:p w:rsidR="004860F0" w:rsidRDefault="00D9060D">
            <w:pPr>
              <w:tabs>
                <w:tab w:val="left" w:pos="1384"/>
              </w:tabs>
              <w:ind w:left="1014" w:right="146" w:hanging="10"/>
              <w:jc w:val="both"/>
            </w:pPr>
            <w:r>
              <w:rPr>
                <w:sz w:val="16"/>
                <w:szCs w:val="16"/>
              </w:rPr>
              <w:tab/>
              <w:t xml:space="preserve">e-mail </w:t>
            </w:r>
            <w:r>
              <w:rPr>
                <w:color w:val="0000FF"/>
                <w:sz w:val="16"/>
                <w:szCs w:val="16"/>
                <w:u w:val="single"/>
              </w:rPr>
              <w:t>soporte@pucv.cl</w:t>
            </w:r>
          </w:p>
        </w:tc>
        <w:tc>
          <w:tcPr>
            <w:tcW w:w="5715" w:type="dxa"/>
          </w:tcPr>
          <w:p w:rsidR="004860F0" w:rsidRDefault="00D9060D">
            <w:pPr>
              <w:ind w:right="-481" w:hanging="10"/>
              <w:jc w:val="center"/>
            </w:pPr>
            <w:r>
              <w:rPr>
                <w:b/>
                <w:sz w:val="44"/>
                <w:szCs w:val="44"/>
              </w:rPr>
              <w:t>SOLICITUD DE WEBHOSTING Y Y DOMINIOS INTERNET</w:t>
            </w:r>
          </w:p>
        </w:tc>
      </w:tr>
    </w:tbl>
    <w:p w:rsidR="004860F0" w:rsidRDefault="00D9060D">
      <w:pPr>
        <w:spacing w:after="0" w:line="240" w:lineRule="auto"/>
        <w:ind w:left="113"/>
        <w:rPr>
          <w:b/>
          <w:sz w:val="16"/>
          <w:szCs w:val="16"/>
        </w:rPr>
      </w:pPr>
      <w:r>
        <w:rPr>
          <w:b/>
          <w:sz w:val="20"/>
          <w:szCs w:val="20"/>
        </w:rPr>
        <w:t>F-170 v3.0</w:t>
      </w:r>
    </w:p>
    <w:p w:rsidR="004860F0" w:rsidRDefault="004860F0">
      <w:pPr>
        <w:spacing w:after="0" w:line="240" w:lineRule="auto"/>
        <w:ind w:left="113"/>
      </w:pPr>
    </w:p>
    <w:p w:rsidR="004860F0" w:rsidRDefault="00D9060D">
      <w:pPr>
        <w:spacing w:after="0" w:line="240" w:lineRule="auto"/>
        <w:jc w:val="center"/>
        <w:rPr>
          <w:b/>
          <w:sz w:val="14"/>
          <w:szCs w:val="14"/>
        </w:rPr>
      </w:pPr>
      <w:r>
        <w:rPr>
          <w:b/>
          <w:sz w:val="14"/>
          <w:szCs w:val="14"/>
        </w:rPr>
        <w:t>SE SOLICITA COMPLETAR EL FORMULARIO CON LETRA IMPRENTA, CLARA Y LEGIBLE.</w:t>
      </w:r>
    </w:p>
    <w:p w:rsidR="004860F0" w:rsidRDefault="00D9060D">
      <w:pPr>
        <w:spacing w:after="0" w:line="240" w:lineRule="auto"/>
        <w:jc w:val="center"/>
        <w:rPr>
          <w:b/>
          <w:color w:val="FF0000"/>
          <w:sz w:val="14"/>
          <w:szCs w:val="14"/>
        </w:rPr>
      </w:pPr>
      <w:r>
        <w:rPr>
          <w:b/>
          <w:color w:val="FF0000"/>
          <w:sz w:val="14"/>
          <w:szCs w:val="14"/>
        </w:rPr>
        <w:t>(*) Información es obligatoria. Sin esta, la solicitud no podrá ser procesada</w:t>
      </w:r>
    </w:p>
    <w:p w:rsidR="004860F0" w:rsidRDefault="00D9060D">
      <w:pPr>
        <w:spacing w:after="0" w:line="240" w:lineRule="auto"/>
        <w:rPr>
          <w:b/>
          <w:sz w:val="10"/>
          <w:szCs w:val="10"/>
        </w:rPr>
      </w:pPr>
      <w:r>
        <w:rPr>
          <w:b/>
          <w:sz w:val="14"/>
          <w:szCs w:val="14"/>
        </w:rPr>
        <w:t xml:space="preserve"> </w:t>
      </w:r>
    </w:p>
    <w:tbl>
      <w:tblPr>
        <w:tblStyle w:val="a0"/>
        <w:tblW w:w="10881" w:type="dxa"/>
        <w:tblInd w:w="-107" w:type="dxa"/>
        <w:tblLayout w:type="fixed"/>
        <w:tblLook w:val="0400" w:firstRow="0" w:lastRow="0" w:firstColumn="0" w:lastColumn="0" w:noHBand="0" w:noVBand="1"/>
      </w:tblPr>
      <w:tblGrid>
        <w:gridCol w:w="1517"/>
        <w:gridCol w:w="4688"/>
        <w:gridCol w:w="786"/>
        <w:gridCol w:w="1480"/>
        <w:gridCol w:w="2410"/>
      </w:tblGrid>
      <w:tr w:rsidR="004860F0">
        <w:trPr>
          <w:trHeight w:val="301"/>
        </w:trPr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860F0" w:rsidRDefault="004860F0"/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860F0" w:rsidRDefault="004860F0"/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860F0" w:rsidRDefault="00D9060D">
            <w:pPr>
              <w:ind w:left="1"/>
            </w:pPr>
            <w:r>
              <w:rPr>
                <w:b/>
                <w:sz w:val="20"/>
                <w:szCs w:val="20"/>
              </w:rPr>
              <w:t>RUT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0F0" w:rsidRDefault="00D9060D">
            <w:pPr>
              <w:ind w:left="2"/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4860F0">
        <w:trPr>
          <w:trHeight w:val="253"/>
        </w:trPr>
        <w:tc>
          <w:tcPr>
            <w:tcW w:w="108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4860F0" w:rsidRDefault="00D9060D">
            <w:r>
              <w:rPr>
                <w:b/>
                <w:sz w:val="20"/>
                <w:szCs w:val="20"/>
              </w:rPr>
              <w:t xml:space="preserve">A. – IDENTIFICACION DEL SOLICITANTE Y RESPONSABLE ANTE LA PUCV </w:t>
            </w:r>
            <w:r>
              <w:rPr>
                <w:b/>
                <w:color w:val="FF0000"/>
                <w:sz w:val="16"/>
                <w:szCs w:val="16"/>
              </w:rPr>
              <w:t>(*)</w:t>
            </w:r>
            <w:r>
              <w:rPr>
                <w:sz w:val="16"/>
                <w:szCs w:val="16"/>
              </w:rPr>
              <w:tab/>
            </w:r>
          </w:p>
        </w:tc>
      </w:tr>
      <w:tr w:rsidR="004860F0">
        <w:trPr>
          <w:trHeight w:val="502"/>
        </w:trPr>
        <w:tc>
          <w:tcPr>
            <w:tcW w:w="108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0F0" w:rsidRDefault="00D9060D">
            <w:pPr>
              <w:tabs>
                <w:tab w:val="center" w:pos="2832"/>
                <w:tab w:val="center" w:pos="4305"/>
                <w:tab w:val="center" w:pos="5665"/>
              </w:tabs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A p e l l i d o P a t e r n o              </w:t>
            </w:r>
            <w:r>
              <w:rPr>
                <w:sz w:val="13"/>
                <w:szCs w:val="13"/>
              </w:rPr>
              <w:tab/>
              <w:t xml:space="preserve"> </w:t>
            </w:r>
            <w:r>
              <w:rPr>
                <w:sz w:val="13"/>
                <w:szCs w:val="13"/>
              </w:rPr>
              <w:tab/>
              <w:t xml:space="preserve">A p e l l i d o M a t e r n o </w:t>
            </w:r>
            <w:r>
              <w:rPr>
                <w:sz w:val="13"/>
                <w:szCs w:val="13"/>
              </w:rPr>
              <w:tab/>
              <w:t xml:space="preserve">                                                     N o m b r e s </w:t>
            </w:r>
          </w:p>
          <w:p w:rsidR="004860F0" w:rsidRDefault="004860F0">
            <w:pPr>
              <w:ind w:left="90"/>
            </w:pPr>
          </w:p>
        </w:tc>
      </w:tr>
      <w:tr w:rsidR="004860F0">
        <w:trPr>
          <w:trHeight w:val="228"/>
        </w:trPr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860F0" w:rsidRDefault="00D9060D">
            <w:r>
              <w:rPr>
                <w:b/>
                <w:sz w:val="18"/>
                <w:szCs w:val="18"/>
              </w:rPr>
              <w:t xml:space="preserve">Función / Cargo 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60F0" w:rsidRDefault="00D9060D">
            <w:pPr>
              <w:ind w:left="2"/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860F0" w:rsidRDefault="004860F0"/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860F0" w:rsidRDefault="00D9060D">
            <w:pPr>
              <w:ind w:left="1"/>
            </w:pPr>
            <w:r>
              <w:rPr>
                <w:b/>
                <w:sz w:val="18"/>
                <w:szCs w:val="18"/>
              </w:rPr>
              <w:t xml:space="preserve">Anexo/ Celular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0F0" w:rsidRDefault="00D9060D">
            <w:pPr>
              <w:ind w:left="2"/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4860F0">
        <w:trPr>
          <w:trHeight w:val="228"/>
        </w:trPr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860F0" w:rsidRDefault="00D9060D">
            <w:r>
              <w:rPr>
                <w:b/>
                <w:sz w:val="18"/>
                <w:szCs w:val="18"/>
              </w:rPr>
              <w:t xml:space="preserve">e-mail 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0F0" w:rsidRDefault="00D9060D">
            <w:pPr>
              <w:ind w:left="2"/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860F0" w:rsidRDefault="00D9060D">
            <w:r>
              <w:rPr>
                <w:b/>
                <w:sz w:val="18"/>
                <w:szCs w:val="18"/>
              </w:rPr>
              <w:t xml:space="preserve">Unidad </w:t>
            </w:r>
          </w:p>
        </w:tc>
        <w:tc>
          <w:tcPr>
            <w:tcW w:w="3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0F0" w:rsidRDefault="00D9060D">
            <w:pPr>
              <w:ind w:left="1"/>
            </w:pPr>
            <w:r>
              <w:rPr>
                <w:sz w:val="18"/>
                <w:szCs w:val="18"/>
              </w:rPr>
              <w:t xml:space="preserve"> </w:t>
            </w:r>
          </w:p>
        </w:tc>
      </w:tr>
    </w:tbl>
    <w:p w:rsidR="004860F0" w:rsidRDefault="00D9060D">
      <w:pPr>
        <w:spacing w:after="0" w:line="240" w:lineRule="auto"/>
      </w:pPr>
      <w:r>
        <w:rPr>
          <w:b/>
          <w:sz w:val="8"/>
          <w:szCs w:val="8"/>
        </w:rPr>
        <w:t xml:space="preserve"> </w:t>
      </w:r>
    </w:p>
    <w:tbl>
      <w:tblPr>
        <w:tblStyle w:val="a1"/>
        <w:tblW w:w="10881" w:type="dxa"/>
        <w:tblInd w:w="-107" w:type="dxa"/>
        <w:tblLayout w:type="fixed"/>
        <w:tblLook w:val="0400" w:firstRow="0" w:lastRow="0" w:firstColumn="0" w:lastColumn="0" w:noHBand="0" w:noVBand="1"/>
      </w:tblPr>
      <w:tblGrid>
        <w:gridCol w:w="4502"/>
        <w:gridCol w:w="2263"/>
        <w:gridCol w:w="1565"/>
        <w:gridCol w:w="277"/>
        <w:gridCol w:w="2274"/>
      </w:tblGrid>
      <w:tr w:rsidR="004860F0">
        <w:trPr>
          <w:trHeight w:val="252"/>
        </w:trPr>
        <w:tc>
          <w:tcPr>
            <w:tcW w:w="108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4860F0" w:rsidRDefault="00D9060D">
            <w:r>
              <w:rPr>
                <w:b/>
                <w:sz w:val="20"/>
                <w:szCs w:val="20"/>
              </w:rPr>
              <w:t>B. - ATRIBUTOS DEL SITIO A ALBERGAR (HOSTING)</w:t>
            </w:r>
            <w:r>
              <w:rPr>
                <w:sz w:val="16"/>
                <w:szCs w:val="16"/>
              </w:rPr>
              <w:tab/>
            </w:r>
          </w:p>
        </w:tc>
      </w:tr>
      <w:tr w:rsidR="004860F0">
        <w:trPr>
          <w:trHeight w:val="474"/>
        </w:trPr>
        <w:tc>
          <w:tcPr>
            <w:tcW w:w="108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0F0" w:rsidRDefault="00D9060D">
            <w:r>
              <w:rPr>
                <w:b/>
                <w:sz w:val="13"/>
                <w:szCs w:val="13"/>
              </w:rPr>
              <w:t xml:space="preserve">Nombre del Sitio Web </w:t>
            </w:r>
            <w:r>
              <w:rPr>
                <w:b/>
                <w:color w:val="FF0000"/>
                <w:sz w:val="13"/>
                <w:szCs w:val="13"/>
              </w:rPr>
              <w:t>(*)</w:t>
            </w:r>
          </w:p>
        </w:tc>
      </w:tr>
      <w:tr w:rsidR="004860F0">
        <w:trPr>
          <w:trHeight w:val="862"/>
        </w:trPr>
        <w:tc>
          <w:tcPr>
            <w:tcW w:w="108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0F0" w:rsidRDefault="00D9060D">
            <w:r>
              <w:rPr>
                <w:b/>
                <w:sz w:val="13"/>
                <w:szCs w:val="13"/>
              </w:rPr>
              <w:t xml:space="preserve">Breve descripción del destino del Sitio Web </w:t>
            </w:r>
          </w:p>
          <w:p w:rsidR="004860F0" w:rsidRDefault="00D9060D">
            <w:r>
              <w:rPr>
                <w:b/>
                <w:sz w:val="10"/>
                <w:szCs w:val="10"/>
              </w:rPr>
              <w:t xml:space="preserve"> </w:t>
            </w:r>
          </w:p>
          <w:p w:rsidR="004860F0" w:rsidRDefault="00D9060D">
            <w:r>
              <w:rPr>
                <w:b/>
                <w:sz w:val="10"/>
                <w:szCs w:val="10"/>
              </w:rPr>
              <w:t xml:space="preserve"> </w:t>
            </w:r>
          </w:p>
          <w:p w:rsidR="004860F0" w:rsidRDefault="00D9060D">
            <w:r>
              <w:rPr>
                <w:b/>
                <w:sz w:val="10"/>
                <w:szCs w:val="10"/>
              </w:rPr>
              <w:t xml:space="preserve"> </w:t>
            </w:r>
          </w:p>
        </w:tc>
      </w:tr>
      <w:tr w:rsidR="004860F0">
        <w:trPr>
          <w:trHeight w:val="456"/>
        </w:trPr>
        <w:tc>
          <w:tcPr>
            <w:tcW w:w="676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0F0" w:rsidRDefault="00D9060D">
            <w:r>
              <w:rPr>
                <w:b/>
                <w:sz w:val="13"/>
                <w:szCs w:val="13"/>
              </w:rPr>
              <w:t xml:space="preserve">Tipo (Marque su opción con una X) </w:t>
            </w:r>
            <w:r>
              <w:rPr>
                <w:b/>
                <w:color w:val="FF0000"/>
                <w:sz w:val="13"/>
                <w:szCs w:val="13"/>
              </w:rPr>
              <w:t>(*)</w:t>
            </w:r>
          </w:p>
          <w:p w:rsidR="004860F0" w:rsidRDefault="004860F0">
            <w:pPr>
              <w:tabs>
                <w:tab w:val="center" w:pos="1977"/>
                <w:tab w:val="center" w:pos="2832"/>
                <w:tab w:val="right" w:pos="6717"/>
              </w:tabs>
              <w:rPr>
                <w:sz w:val="16"/>
                <w:szCs w:val="16"/>
              </w:rPr>
            </w:pPr>
          </w:p>
          <w:p w:rsidR="004860F0" w:rsidRDefault="00D9060D">
            <w:pPr>
              <w:tabs>
                <w:tab w:val="center" w:pos="1977"/>
                <w:tab w:val="center" w:pos="2832"/>
                <w:tab w:val="right" w:pos="6717"/>
              </w:tabs>
            </w:pPr>
            <w:r>
              <w:rPr>
                <w:sz w:val="16"/>
                <w:szCs w:val="16"/>
              </w:rPr>
              <w:t>Personal Profesor</w:t>
            </w:r>
            <w:r>
              <w:rPr>
                <w:sz w:val="16"/>
                <w:szCs w:val="16"/>
              </w:rPr>
              <w:tab/>
            </w:r>
            <w:r>
              <w:rPr>
                <w:sz w:val="28"/>
                <w:szCs w:val="28"/>
              </w:rPr>
              <w:t>□</w:t>
            </w:r>
            <w:r>
              <w:rPr>
                <w:sz w:val="16"/>
                <w:szCs w:val="16"/>
              </w:rPr>
              <w:t>(Gratuita)</w:t>
            </w:r>
            <w:r>
              <w:rPr>
                <w:sz w:val="16"/>
                <w:szCs w:val="16"/>
              </w:rPr>
              <w:tab/>
              <w:t xml:space="preserve">                   Institucional Unidad Académica </w:t>
            </w:r>
            <w:r>
              <w:rPr>
                <w:sz w:val="28"/>
                <w:szCs w:val="28"/>
              </w:rPr>
              <w:t>□</w:t>
            </w:r>
            <w:r>
              <w:rPr>
                <w:sz w:val="16"/>
                <w:szCs w:val="16"/>
              </w:rPr>
              <w:t xml:space="preserve">(Gratuita)   </w:t>
            </w:r>
          </w:p>
          <w:p w:rsidR="004860F0" w:rsidRDefault="004860F0">
            <w:pPr>
              <w:rPr>
                <w:sz w:val="10"/>
                <w:szCs w:val="10"/>
              </w:rPr>
            </w:pPr>
          </w:p>
          <w:p w:rsidR="004860F0" w:rsidRDefault="00D9060D">
            <w:pPr>
              <w:tabs>
                <w:tab w:val="center" w:pos="2832"/>
                <w:tab w:val="center" w:pos="3686"/>
                <w:tab w:val="center" w:pos="4249"/>
                <w:tab w:val="right" w:pos="6717"/>
              </w:tabs>
            </w:pPr>
            <w:r>
              <w:rPr>
                <w:sz w:val="16"/>
                <w:szCs w:val="16"/>
              </w:rPr>
              <w:t xml:space="preserve">Cursos Malla Curricular </w:t>
            </w:r>
            <w:r>
              <w:rPr>
                <w:sz w:val="28"/>
                <w:szCs w:val="28"/>
              </w:rPr>
              <w:t>□</w:t>
            </w:r>
            <w:r>
              <w:rPr>
                <w:sz w:val="16"/>
                <w:szCs w:val="16"/>
              </w:rPr>
              <w:t>(Gratuita)</w:t>
            </w:r>
            <w:r>
              <w:rPr>
                <w:sz w:val="16"/>
                <w:szCs w:val="16"/>
              </w:rPr>
              <w:tab/>
              <w:t xml:space="preserve">                 Otra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  <w:t xml:space="preserve">                                          </w:t>
            </w:r>
            <w:r>
              <w:rPr>
                <w:sz w:val="28"/>
                <w:szCs w:val="28"/>
              </w:rPr>
              <w:t>□</w:t>
            </w:r>
            <w:r>
              <w:rPr>
                <w:sz w:val="16"/>
                <w:szCs w:val="16"/>
              </w:rPr>
              <w:t xml:space="preserve">(Pagada) </w:t>
            </w:r>
          </w:p>
        </w:tc>
        <w:tc>
          <w:tcPr>
            <w:tcW w:w="4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0F0" w:rsidRDefault="00D9060D">
            <w:pPr>
              <w:ind w:left="1"/>
            </w:pPr>
            <w:r>
              <w:rPr>
                <w:b/>
                <w:sz w:val="13"/>
                <w:szCs w:val="13"/>
              </w:rPr>
              <w:t xml:space="preserve">¿Requiere Base de Datos MySQL?  </w:t>
            </w:r>
            <w:r>
              <w:rPr>
                <w:b/>
                <w:color w:val="FF0000"/>
                <w:sz w:val="13"/>
                <w:szCs w:val="13"/>
              </w:rPr>
              <w:t>(*)</w:t>
            </w:r>
          </w:p>
          <w:p w:rsidR="004860F0" w:rsidRDefault="00D9060D">
            <w:pPr>
              <w:ind w:right="19"/>
              <w:jc w:val="center"/>
            </w:pPr>
            <w:r>
              <w:rPr>
                <w:b/>
                <w:sz w:val="20"/>
                <w:szCs w:val="20"/>
              </w:rPr>
              <w:t>Sí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8"/>
                <w:szCs w:val="28"/>
              </w:rPr>
              <w:t>□</w:t>
            </w:r>
            <w:r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        </w:t>
            </w:r>
            <w:r>
              <w:rPr>
                <w:b/>
                <w:sz w:val="20"/>
                <w:szCs w:val="20"/>
              </w:rPr>
              <w:t xml:space="preserve"> No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8"/>
                <w:szCs w:val="28"/>
              </w:rPr>
              <w:t>□</w:t>
            </w:r>
            <w:r>
              <w:rPr>
                <w:sz w:val="32"/>
                <w:szCs w:val="32"/>
              </w:rPr>
              <w:t xml:space="preserve"> </w:t>
            </w:r>
          </w:p>
        </w:tc>
      </w:tr>
      <w:tr w:rsidR="004860F0">
        <w:trPr>
          <w:trHeight w:val="648"/>
        </w:trPr>
        <w:tc>
          <w:tcPr>
            <w:tcW w:w="676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0F0" w:rsidRDefault="004860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0F0" w:rsidRDefault="00D9060D">
            <w:pPr>
              <w:ind w:left="1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Espacio en disco solicitado:</w:t>
            </w:r>
            <w:r>
              <w:rPr>
                <w:b/>
                <w:color w:val="FF0000"/>
                <w:sz w:val="13"/>
                <w:szCs w:val="13"/>
              </w:rPr>
              <w:t xml:space="preserve"> (*)</w:t>
            </w:r>
          </w:p>
          <w:p w:rsidR="004860F0" w:rsidRDefault="00D9060D">
            <w:pPr>
              <w:ind w:left="1"/>
              <w:rPr>
                <w:b/>
                <w:sz w:val="32"/>
                <w:szCs w:val="32"/>
              </w:rPr>
            </w:pPr>
            <w:r>
              <w:rPr>
                <w:b/>
                <w:sz w:val="16"/>
                <w:szCs w:val="16"/>
              </w:rPr>
              <w:t>Básico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28"/>
                <w:szCs w:val="28"/>
              </w:rPr>
              <w:t>□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FF0000"/>
                <w:sz w:val="16"/>
                <w:szCs w:val="16"/>
              </w:rPr>
              <w:t>(Ver Anexo)</w:t>
            </w:r>
            <w:r>
              <w:rPr>
                <w:b/>
                <w:sz w:val="32"/>
                <w:szCs w:val="32"/>
              </w:rPr>
              <w:t xml:space="preserve">    </w:t>
            </w:r>
          </w:p>
          <w:p w:rsidR="004860F0" w:rsidRDefault="00D9060D">
            <w:pPr>
              <w:ind w:left="1"/>
              <w:rPr>
                <w:b/>
                <w:sz w:val="13"/>
                <w:szCs w:val="13"/>
              </w:rPr>
            </w:pPr>
            <w:r>
              <w:rPr>
                <w:b/>
                <w:sz w:val="16"/>
                <w:szCs w:val="16"/>
              </w:rPr>
              <w:t>Otro</w:t>
            </w:r>
            <w:r>
              <w:rPr>
                <w:sz w:val="16"/>
                <w:szCs w:val="16"/>
              </w:rPr>
              <w:t xml:space="preserve">: </w:t>
            </w:r>
            <w:r>
              <w:rPr>
                <w:b/>
                <w:sz w:val="16"/>
                <w:szCs w:val="16"/>
              </w:rPr>
              <w:t>[                       ]</w:t>
            </w:r>
            <w:r>
              <w:rPr>
                <w:sz w:val="16"/>
                <w:szCs w:val="16"/>
              </w:rPr>
              <w:t>[Mb]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0F0" w:rsidRDefault="00D9060D">
            <w:pPr>
              <w:ind w:left="1"/>
              <w:rPr>
                <w:b/>
                <w:sz w:val="13"/>
                <w:szCs w:val="13"/>
                <w:u w:val="single"/>
              </w:rPr>
            </w:pPr>
            <w:r>
              <w:rPr>
                <w:b/>
                <w:sz w:val="13"/>
                <w:szCs w:val="13"/>
              </w:rPr>
              <w:t xml:space="preserve">Requiere Certificado Digital </w:t>
            </w:r>
            <w:r>
              <w:rPr>
                <w:b/>
                <w:sz w:val="13"/>
                <w:szCs w:val="13"/>
                <w:u w:val="single"/>
              </w:rPr>
              <w:t>Básico</w:t>
            </w:r>
            <w:r>
              <w:rPr>
                <w:b/>
                <w:color w:val="FF0000"/>
                <w:sz w:val="13"/>
                <w:szCs w:val="13"/>
              </w:rPr>
              <w:t>(*)</w:t>
            </w:r>
          </w:p>
          <w:p w:rsidR="004860F0" w:rsidRDefault="004860F0">
            <w:pPr>
              <w:ind w:left="1"/>
              <w:rPr>
                <w:b/>
                <w:sz w:val="7"/>
                <w:szCs w:val="7"/>
              </w:rPr>
            </w:pPr>
          </w:p>
          <w:p w:rsidR="004860F0" w:rsidRDefault="00D9060D">
            <w:pPr>
              <w:ind w:left="1"/>
              <w:jc w:val="center"/>
              <w:rPr>
                <w:b/>
                <w:sz w:val="13"/>
                <w:szCs w:val="13"/>
              </w:rPr>
            </w:pPr>
            <w:r>
              <w:rPr>
                <w:b/>
                <w:sz w:val="16"/>
                <w:szCs w:val="16"/>
              </w:rPr>
              <w:t xml:space="preserve">Sí </w:t>
            </w:r>
            <w:r>
              <w:rPr>
                <w:sz w:val="28"/>
                <w:szCs w:val="28"/>
              </w:rPr>
              <w:t>□</w:t>
            </w:r>
            <w:r>
              <w:rPr>
                <w:b/>
                <w:sz w:val="32"/>
                <w:szCs w:val="32"/>
              </w:rPr>
              <w:t xml:space="preserve">   </w:t>
            </w:r>
            <w:r>
              <w:rPr>
                <w:b/>
                <w:sz w:val="16"/>
                <w:szCs w:val="16"/>
              </w:rPr>
              <w:t xml:space="preserve">No </w:t>
            </w:r>
            <w:r>
              <w:rPr>
                <w:sz w:val="28"/>
                <w:szCs w:val="28"/>
              </w:rPr>
              <w:t>□</w:t>
            </w:r>
          </w:p>
        </w:tc>
      </w:tr>
      <w:tr w:rsidR="004860F0">
        <w:trPr>
          <w:trHeight w:val="542"/>
        </w:trPr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0F0" w:rsidRDefault="00D9060D">
            <w:r>
              <w:rPr>
                <w:b/>
                <w:sz w:val="10"/>
                <w:szCs w:val="10"/>
              </w:rPr>
              <w:t xml:space="preserve">Fecha de publicación </w:t>
            </w:r>
          </w:p>
          <w:p w:rsidR="004860F0" w:rsidRDefault="00D9060D">
            <w:r>
              <w:rPr>
                <w:sz w:val="16"/>
                <w:szCs w:val="16"/>
              </w:rPr>
              <w:t>La más pronta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8"/>
                <w:szCs w:val="28"/>
              </w:rPr>
              <w:t>□</w:t>
            </w:r>
            <w:r>
              <w:rPr>
                <w:sz w:val="16"/>
                <w:szCs w:val="16"/>
              </w:rPr>
              <w:t xml:space="preserve">   -   Fecha Publicación:  </w:t>
            </w:r>
            <w:r>
              <w:rPr>
                <w:b/>
                <w:sz w:val="16"/>
                <w:szCs w:val="16"/>
              </w:rPr>
              <w:t>____/_____/20___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0F0" w:rsidRDefault="00D9060D">
            <w:pPr>
              <w:ind w:left="1"/>
            </w:pPr>
            <w:r>
              <w:rPr>
                <w:b/>
                <w:sz w:val="10"/>
                <w:szCs w:val="10"/>
              </w:rPr>
              <w:t xml:space="preserve">Fecha de Caducidad </w:t>
            </w:r>
          </w:p>
          <w:p w:rsidR="004860F0" w:rsidRDefault="00D9060D">
            <w:pPr>
              <w:ind w:left="1"/>
            </w:pPr>
            <w:r>
              <w:rPr>
                <w:sz w:val="16"/>
                <w:szCs w:val="16"/>
              </w:rPr>
              <w:t xml:space="preserve">Indefinida </w:t>
            </w:r>
            <w:r>
              <w:rPr>
                <w:sz w:val="28"/>
                <w:szCs w:val="28"/>
              </w:rPr>
              <w:t>□</w:t>
            </w:r>
            <w:r>
              <w:rPr>
                <w:b/>
                <w:sz w:val="32"/>
                <w:szCs w:val="32"/>
              </w:rPr>
              <w:t xml:space="preserve">  </w:t>
            </w:r>
            <w:r>
              <w:rPr>
                <w:sz w:val="16"/>
                <w:szCs w:val="16"/>
              </w:rPr>
              <w:t xml:space="preserve">Fecha Caducidad:  </w:t>
            </w:r>
            <w:r>
              <w:rPr>
                <w:b/>
                <w:sz w:val="16"/>
                <w:szCs w:val="16"/>
              </w:rPr>
              <w:t>____/____/20___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0F0" w:rsidRDefault="00D9060D">
            <w:pPr>
              <w:ind w:left="1"/>
            </w:pPr>
            <w:r>
              <w:rPr>
                <w:b/>
                <w:sz w:val="10"/>
                <w:szCs w:val="10"/>
              </w:rPr>
              <w:t xml:space="preserve">N° Cuenta Presupuestaria (Si corresponde pago) </w:t>
            </w:r>
            <w:r>
              <w:rPr>
                <w:b/>
                <w:color w:val="FF0000"/>
                <w:sz w:val="13"/>
                <w:szCs w:val="13"/>
              </w:rPr>
              <w:t>(*)</w:t>
            </w:r>
          </w:p>
        </w:tc>
      </w:tr>
    </w:tbl>
    <w:p w:rsidR="004860F0" w:rsidRDefault="00D9060D">
      <w:pPr>
        <w:spacing w:after="0" w:line="240" w:lineRule="auto"/>
      </w:pPr>
      <w:r>
        <w:rPr>
          <w:b/>
          <w:sz w:val="10"/>
          <w:szCs w:val="10"/>
        </w:rPr>
        <w:t xml:space="preserve"> </w:t>
      </w:r>
      <w:r>
        <w:rPr>
          <w:b/>
          <w:sz w:val="8"/>
          <w:szCs w:val="8"/>
        </w:rPr>
        <w:t xml:space="preserve"> </w:t>
      </w:r>
    </w:p>
    <w:tbl>
      <w:tblPr>
        <w:tblStyle w:val="a2"/>
        <w:tblW w:w="10881" w:type="dxa"/>
        <w:tblInd w:w="-107" w:type="dxa"/>
        <w:tblLayout w:type="fixed"/>
        <w:tblLook w:val="0400" w:firstRow="0" w:lastRow="0" w:firstColumn="0" w:lastColumn="0" w:noHBand="0" w:noVBand="1"/>
      </w:tblPr>
      <w:tblGrid>
        <w:gridCol w:w="3646"/>
        <w:gridCol w:w="7235"/>
      </w:tblGrid>
      <w:tr w:rsidR="004860F0">
        <w:trPr>
          <w:trHeight w:val="251"/>
        </w:trPr>
        <w:tc>
          <w:tcPr>
            <w:tcW w:w="10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4860F0" w:rsidRDefault="00D9060D">
            <w:r>
              <w:rPr>
                <w:b/>
                <w:sz w:val="20"/>
                <w:szCs w:val="20"/>
              </w:rPr>
              <w:t>B. – DATOS DEL DOMINIO A ASIGNAR (DNS)</w:t>
            </w:r>
          </w:p>
        </w:tc>
      </w:tr>
      <w:tr w:rsidR="004860F0">
        <w:trPr>
          <w:trHeight w:val="474"/>
        </w:trPr>
        <w:tc>
          <w:tcPr>
            <w:tcW w:w="10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0F0" w:rsidRDefault="00D9060D">
            <w:r>
              <w:rPr>
                <w:b/>
                <w:sz w:val="13"/>
                <w:szCs w:val="13"/>
              </w:rPr>
              <w:t xml:space="preserve">Denominación del dominio </w:t>
            </w:r>
            <w:r>
              <w:rPr>
                <w:sz w:val="13"/>
                <w:szCs w:val="13"/>
              </w:rPr>
              <w:t>(Ejemplo: ciberproceso.pucv.cl)</w:t>
            </w:r>
            <w:r>
              <w:rPr>
                <w:b/>
                <w:sz w:val="13"/>
                <w:szCs w:val="13"/>
              </w:rPr>
              <w:t xml:space="preserve"> </w:t>
            </w:r>
            <w:r>
              <w:rPr>
                <w:b/>
                <w:color w:val="FF0000"/>
                <w:sz w:val="13"/>
                <w:szCs w:val="13"/>
              </w:rPr>
              <w:t>(*)</w:t>
            </w:r>
          </w:p>
          <w:p w:rsidR="004860F0" w:rsidRDefault="00D9060D">
            <w:r>
              <w:rPr>
                <w:sz w:val="14"/>
                <w:szCs w:val="14"/>
              </w:rPr>
              <w:t xml:space="preserve"> </w:t>
            </w:r>
          </w:p>
        </w:tc>
      </w:tr>
      <w:tr w:rsidR="004860F0">
        <w:trPr>
          <w:trHeight w:val="977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0F0" w:rsidRDefault="00D9060D">
            <w:r>
              <w:rPr>
                <w:b/>
                <w:sz w:val="13"/>
                <w:szCs w:val="13"/>
              </w:rPr>
              <w:t>Requiero sub dominio pucv.cl (Marque su opción con una X)</w:t>
            </w:r>
          </w:p>
          <w:p w:rsidR="004860F0" w:rsidRDefault="004860F0">
            <w:pPr>
              <w:rPr>
                <w:sz w:val="16"/>
                <w:szCs w:val="16"/>
              </w:rPr>
            </w:pPr>
          </w:p>
          <w:p w:rsidR="004860F0" w:rsidRDefault="00D906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dominio.pucv.cl </w:t>
            </w:r>
            <w:r>
              <w:rPr>
                <w:sz w:val="28"/>
                <w:szCs w:val="28"/>
              </w:rPr>
              <w:t>□</w:t>
            </w:r>
          </w:p>
          <w:p w:rsidR="004860F0" w:rsidRDefault="004860F0">
            <w:pPr>
              <w:rPr>
                <w:sz w:val="16"/>
                <w:szCs w:val="16"/>
              </w:rPr>
            </w:pPr>
          </w:p>
          <w:p w:rsidR="004860F0" w:rsidRDefault="00D9060D">
            <w:pPr>
              <w:jc w:val="center"/>
            </w:pPr>
            <w:r>
              <w:rPr>
                <w:sz w:val="16"/>
                <w:szCs w:val="16"/>
              </w:rPr>
              <w:t>Ej: www.ciberprocesos.pucv.cl</w:t>
            </w:r>
          </w:p>
        </w:tc>
        <w:tc>
          <w:tcPr>
            <w:tcW w:w="7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0F0" w:rsidRDefault="00D9060D">
            <w:pPr>
              <w:ind w:left="1"/>
            </w:pPr>
            <w:r>
              <w:rPr>
                <w:b/>
                <w:sz w:val="13"/>
                <w:szCs w:val="13"/>
              </w:rPr>
              <w:t xml:space="preserve">Dominios no pucv.cl (Marque una o más opciones con una X) </w:t>
            </w:r>
            <w:r>
              <w:rPr>
                <w:b/>
                <w:color w:val="FF0000"/>
                <w:sz w:val="13"/>
                <w:szCs w:val="13"/>
              </w:rPr>
              <w:t>(*)</w:t>
            </w:r>
          </w:p>
          <w:p w:rsidR="004860F0" w:rsidRDefault="00D9060D">
            <w:pPr>
              <w:ind w:left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dominio.cl     </w:t>
            </w:r>
            <w:r>
              <w:rPr>
                <w:sz w:val="28"/>
                <w:szCs w:val="28"/>
              </w:rPr>
              <w:t>□</w:t>
            </w:r>
            <w:r>
              <w:rPr>
                <w:sz w:val="16"/>
                <w:szCs w:val="16"/>
              </w:rPr>
              <w:t xml:space="preserve">  Ej: </w:t>
            </w:r>
            <w:hyperlink r:id="rId10">
              <w:r>
                <w:rPr>
                  <w:color w:val="0000FF"/>
                  <w:sz w:val="16"/>
                  <w:szCs w:val="16"/>
                  <w:u w:val="single"/>
                </w:rPr>
                <w:t>www.ciberprocesos.cl</w:t>
              </w:r>
            </w:hyperlink>
            <w:hyperlink r:id="rId11">
              <w:r>
                <w:rPr>
                  <w:sz w:val="16"/>
                  <w:szCs w:val="16"/>
                </w:rPr>
                <w:t xml:space="preserve">  </w:t>
              </w:r>
            </w:hyperlink>
            <w:r>
              <w:rPr>
                <w:sz w:val="16"/>
                <w:szCs w:val="16"/>
              </w:rPr>
              <w:t xml:space="preserve">  dominio.com </w:t>
            </w:r>
            <w:r>
              <w:rPr>
                <w:sz w:val="28"/>
                <w:szCs w:val="28"/>
              </w:rPr>
              <w:t>□</w:t>
            </w:r>
            <w:r>
              <w:rPr>
                <w:sz w:val="16"/>
                <w:szCs w:val="16"/>
              </w:rPr>
              <w:t xml:space="preserve">  Ej</w:t>
            </w:r>
            <w:hyperlink r:id="rId12">
              <w:r>
                <w:rPr>
                  <w:sz w:val="16"/>
                  <w:szCs w:val="16"/>
                </w:rPr>
                <w:t xml:space="preserve">: </w:t>
              </w:r>
            </w:hyperlink>
            <w:hyperlink r:id="rId13">
              <w:r>
                <w:rPr>
                  <w:color w:val="0000FF"/>
                  <w:sz w:val="16"/>
                  <w:szCs w:val="16"/>
                  <w:u w:val="single"/>
                </w:rPr>
                <w:t>www.ciberprocesos.com</w:t>
              </w:r>
            </w:hyperlink>
            <w:hyperlink r:id="rId14">
              <w:r>
                <w:rPr>
                  <w:sz w:val="16"/>
                  <w:szCs w:val="16"/>
                </w:rPr>
                <w:t xml:space="preserve"> </w:t>
              </w:r>
            </w:hyperlink>
          </w:p>
          <w:p w:rsidR="004860F0" w:rsidRDefault="00D9060D">
            <w:pPr>
              <w:ind w:left="1"/>
            </w:pPr>
            <w:r>
              <w:rPr>
                <w:sz w:val="16"/>
                <w:szCs w:val="16"/>
              </w:rPr>
              <w:t xml:space="preserve">dominio.org  </w:t>
            </w:r>
            <w:r>
              <w:rPr>
                <w:sz w:val="28"/>
                <w:szCs w:val="28"/>
              </w:rPr>
              <w:t>□</w:t>
            </w:r>
            <w:r>
              <w:rPr>
                <w:sz w:val="16"/>
                <w:szCs w:val="16"/>
              </w:rPr>
              <w:t xml:space="preserve">  Ej</w:t>
            </w:r>
            <w:hyperlink r:id="rId15">
              <w:r>
                <w:rPr>
                  <w:sz w:val="16"/>
                  <w:szCs w:val="16"/>
                </w:rPr>
                <w:t xml:space="preserve">: </w:t>
              </w:r>
            </w:hyperlink>
            <w:hyperlink r:id="rId16">
              <w:r>
                <w:rPr>
                  <w:color w:val="0000FF"/>
                  <w:sz w:val="16"/>
                  <w:szCs w:val="16"/>
                  <w:u w:val="single"/>
                </w:rPr>
                <w:t>www.ciberprocesos.org</w:t>
              </w:r>
            </w:hyperlink>
            <w:hyperlink r:id="rId17">
              <w:r>
                <w:rPr>
                  <w:sz w:val="16"/>
                  <w:szCs w:val="16"/>
                </w:rPr>
                <w:t xml:space="preserve"> </w:t>
              </w:r>
            </w:hyperlink>
            <w:r>
              <w:rPr>
                <w:sz w:val="16"/>
                <w:szCs w:val="16"/>
              </w:rPr>
              <w:t xml:space="preserve">dominio.net   </w:t>
            </w:r>
            <w:r>
              <w:rPr>
                <w:sz w:val="28"/>
                <w:szCs w:val="28"/>
              </w:rPr>
              <w:t>□</w:t>
            </w:r>
            <w:r>
              <w:rPr>
                <w:sz w:val="16"/>
                <w:szCs w:val="16"/>
              </w:rPr>
              <w:t xml:space="preserve"> Ej</w:t>
            </w:r>
            <w:hyperlink r:id="rId18">
              <w:r>
                <w:rPr>
                  <w:sz w:val="16"/>
                  <w:szCs w:val="16"/>
                </w:rPr>
                <w:t xml:space="preserve">: </w:t>
              </w:r>
            </w:hyperlink>
            <w:hyperlink r:id="rId19">
              <w:r>
                <w:rPr>
                  <w:color w:val="0000FF"/>
                  <w:sz w:val="16"/>
                  <w:szCs w:val="16"/>
                  <w:u w:val="single"/>
                </w:rPr>
                <w:t>www.ciberprocesos.net</w:t>
              </w:r>
            </w:hyperlink>
            <w:hyperlink r:id="rId20">
              <w:r>
                <w:rPr>
                  <w:sz w:val="16"/>
                  <w:szCs w:val="16"/>
                </w:rPr>
                <w:t xml:space="preserve"> </w:t>
              </w:r>
            </w:hyperlink>
          </w:p>
        </w:tc>
      </w:tr>
    </w:tbl>
    <w:p w:rsidR="004860F0" w:rsidRDefault="00D9060D">
      <w:pPr>
        <w:spacing w:after="0" w:line="240" w:lineRule="auto"/>
        <w:rPr>
          <w:b/>
          <w:sz w:val="10"/>
          <w:szCs w:val="10"/>
        </w:rPr>
      </w:pPr>
      <w:r>
        <w:rPr>
          <w:b/>
          <w:sz w:val="10"/>
          <w:szCs w:val="10"/>
        </w:rPr>
        <w:t xml:space="preserve"> </w:t>
      </w:r>
    </w:p>
    <w:tbl>
      <w:tblPr>
        <w:tblStyle w:val="a3"/>
        <w:tblW w:w="10881" w:type="dxa"/>
        <w:tblInd w:w="-107" w:type="dxa"/>
        <w:tblLayout w:type="fixed"/>
        <w:tblLook w:val="0400" w:firstRow="0" w:lastRow="0" w:firstColumn="0" w:lastColumn="0" w:noHBand="0" w:noVBand="1"/>
      </w:tblPr>
      <w:tblGrid>
        <w:gridCol w:w="1875"/>
        <w:gridCol w:w="1580"/>
        <w:gridCol w:w="386"/>
        <w:gridCol w:w="2233"/>
        <w:gridCol w:w="678"/>
        <w:gridCol w:w="1259"/>
        <w:gridCol w:w="2870"/>
      </w:tblGrid>
      <w:tr w:rsidR="004860F0">
        <w:trPr>
          <w:trHeight w:val="252"/>
        </w:trPr>
        <w:tc>
          <w:tcPr>
            <w:tcW w:w="108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4860F0" w:rsidRDefault="00D9060D">
            <w:r>
              <w:rPr>
                <w:b/>
                <w:sz w:val="20"/>
                <w:szCs w:val="20"/>
              </w:rPr>
              <w:t xml:space="preserve">C. - R E S P O N S A B L E   T É C N I C O </w:t>
            </w:r>
          </w:p>
        </w:tc>
      </w:tr>
      <w:tr w:rsidR="004860F0">
        <w:trPr>
          <w:trHeight w:val="402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0F0" w:rsidRDefault="00D9060D">
            <w:pPr>
              <w:ind w:left="107"/>
            </w:pPr>
            <w:r>
              <w:rPr>
                <w:b/>
                <w:sz w:val="13"/>
                <w:szCs w:val="13"/>
              </w:rPr>
              <w:t xml:space="preserve">RUT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60F0" w:rsidRDefault="00D9060D">
            <w:pPr>
              <w:tabs>
                <w:tab w:val="right" w:pos="1547"/>
              </w:tabs>
            </w:pPr>
            <w:r>
              <w:rPr>
                <w:sz w:val="10"/>
                <w:szCs w:val="10"/>
              </w:rPr>
              <w:t xml:space="preserve">A p e l l i d o P a t e r n o </w:t>
            </w:r>
            <w:r>
              <w:rPr>
                <w:sz w:val="10"/>
                <w:szCs w:val="10"/>
              </w:rPr>
              <w:tab/>
              <w:t xml:space="preserve"> </w:t>
            </w:r>
          </w:p>
          <w:p w:rsidR="004860F0" w:rsidRDefault="00D9060D">
            <w:pPr>
              <w:ind w:left="108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860F0" w:rsidRDefault="004860F0"/>
        </w:tc>
        <w:tc>
          <w:tcPr>
            <w:tcW w:w="22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860F0" w:rsidRDefault="00D9060D">
            <w:pPr>
              <w:ind w:left="204"/>
            </w:pPr>
            <w:r>
              <w:rPr>
                <w:sz w:val="10"/>
                <w:szCs w:val="10"/>
              </w:rPr>
              <w:t xml:space="preserve">A p e l l i d o M a t e r n o  </w:t>
            </w:r>
          </w:p>
        </w:tc>
        <w:tc>
          <w:tcPr>
            <w:tcW w:w="6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860F0" w:rsidRDefault="00D9060D">
            <w:r>
              <w:rPr>
                <w:sz w:val="10"/>
                <w:szCs w:val="10"/>
              </w:rPr>
              <w:t xml:space="preserve"> </w:t>
            </w:r>
          </w:p>
        </w:tc>
        <w:tc>
          <w:tcPr>
            <w:tcW w:w="12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860F0" w:rsidRDefault="00D9060D">
            <w:r>
              <w:rPr>
                <w:sz w:val="10"/>
                <w:szCs w:val="10"/>
              </w:rPr>
              <w:t xml:space="preserve">N o m b r e s </w:t>
            </w:r>
          </w:p>
        </w:tc>
        <w:tc>
          <w:tcPr>
            <w:tcW w:w="28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860F0" w:rsidRDefault="004860F0"/>
        </w:tc>
      </w:tr>
      <w:tr w:rsidR="004860F0">
        <w:trPr>
          <w:trHeight w:val="401"/>
        </w:trPr>
        <w:tc>
          <w:tcPr>
            <w:tcW w:w="3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60F0" w:rsidRDefault="00D9060D">
            <w:pPr>
              <w:ind w:left="107"/>
            </w:pPr>
            <w:r>
              <w:rPr>
                <w:b/>
                <w:sz w:val="13"/>
                <w:szCs w:val="13"/>
              </w:rPr>
              <w:t xml:space="preserve">e-mail </w:t>
            </w:r>
          </w:p>
          <w:p w:rsidR="004860F0" w:rsidRDefault="00D9060D">
            <w:pPr>
              <w:ind w:left="107"/>
            </w:pP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3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860F0" w:rsidRDefault="004860F0"/>
        </w:tc>
        <w:tc>
          <w:tcPr>
            <w:tcW w:w="22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860F0" w:rsidRDefault="004860F0"/>
        </w:tc>
        <w:tc>
          <w:tcPr>
            <w:tcW w:w="6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860F0" w:rsidRDefault="004860F0"/>
        </w:tc>
        <w:tc>
          <w:tcPr>
            <w:tcW w:w="12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860F0" w:rsidRDefault="004860F0"/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0F0" w:rsidRDefault="00D9060D">
            <w:pPr>
              <w:ind w:left="1093" w:right="1333" w:hanging="985"/>
            </w:pPr>
            <w:r>
              <w:rPr>
                <w:b/>
                <w:sz w:val="13"/>
                <w:szCs w:val="13"/>
              </w:rPr>
              <w:t xml:space="preserve">Anexo y/ o celular </w:t>
            </w: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4860F0" w:rsidRDefault="00D9060D">
      <w:pPr>
        <w:spacing w:after="0" w:line="240" w:lineRule="auto"/>
      </w:pPr>
      <w:r>
        <w:rPr>
          <w:sz w:val="10"/>
          <w:szCs w:val="10"/>
        </w:rPr>
        <w:t xml:space="preserve"> </w:t>
      </w:r>
    </w:p>
    <w:tbl>
      <w:tblPr>
        <w:tblStyle w:val="a4"/>
        <w:tblW w:w="11016" w:type="dxa"/>
        <w:tblInd w:w="-106" w:type="dxa"/>
        <w:tblLayout w:type="fixed"/>
        <w:tblLook w:val="0400" w:firstRow="0" w:lastRow="0" w:firstColumn="0" w:lastColumn="0" w:noHBand="0" w:noVBand="1"/>
      </w:tblPr>
      <w:tblGrid>
        <w:gridCol w:w="8048"/>
        <w:gridCol w:w="2968"/>
      </w:tblGrid>
      <w:tr w:rsidR="004860F0">
        <w:trPr>
          <w:trHeight w:val="252"/>
        </w:trPr>
        <w:tc>
          <w:tcPr>
            <w:tcW w:w="8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4860F0" w:rsidRDefault="00D9060D">
            <w:pPr>
              <w:ind w:left="1"/>
            </w:pPr>
            <w:r>
              <w:rPr>
                <w:b/>
                <w:sz w:val="20"/>
                <w:szCs w:val="20"/>
              </w:rPr>
              <w:t>D. - RECEPCIÓN DE SOLICITUD</w:t>
            </w:r>
            <w:r>
              <w:rPr>
                <w:b/>
                <w:color w:val="FF0000"/>
                <w:sz w:val="13"/>
                <w:szCs w:val="13"/>
              </w:rPr>
              <w:t xml:space="preserve"> (*)</w:t>
            </w:r>
          </w:p>
        </w:tc>
        <w:tc>
          <w:tcPr>
            <w:tcW w:w="2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4860F0" w:rsidRDefault="004860F0"/>
        </w:tc>
      </w:tr>
      <w:tr w:rsidR="004860F0">
        <w:trPr>
          <w:trHeight w:val="1036"/>
        </w:trPr>
        <w:tc>
          <w:tcPr>
            <w:tcW w:w="8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0F0" w:rsidRDefault="00D9060D">
            <w:pPr>
              <w:ind w:left="1"/>
            </w:pPr>
            <w:r>
              <w:rPr>
                <w:b/>
                <w:sz w:val="10"/>
                <w:szCs w:val="10"/>
              </w:rPr>
              <w:t xml:space="preserve"> </w:t>
            </w:r>
          </w:p>
          <w:p w:rsidR="004860F0" w:rsidRDefault="00D9060D">
            <w:pPr>
              <w:ind w:left="1" w:right="7803"/>
            </w:pPr>
            <w:r>
              <w:rPr>
                <w:b/>
                <w:sz w:val="10"/>
                <w:szCs w:val="10"/>
              </w:rPr>
              <w:t xml:space="preserve">  </w:t>
            </w:r>
          </w:p>
          <w:p w:rsidR="004860F0" w:rsidRDefault="00D9060D">
            <w:pPr>
              <w:ind w:left="1"/>
            </w:pPr>
            <w:r>
              <w:rPr>
                <w:b/>
                <w:sz w:val="10"/>
                <w:szCs w:val="10"/>
              </w:rPr>
              <w:t xml:space="preserve"> </w:t>
            </w:r>
          </w:p>
          <w:p w:rsidR="004860F0" w:rsidRDefault="00D9060D">
            <w:pPr>
              <w:ind w:left="2"/>
              <w:jc w:val="center"/>
            </w:pPr>
            <w:r>
              <w:rPr>
                <w:b/>
                <w:sz w:val="13"/>
                <w:szCs w:val="13"/>
              </w:rPr>
              <w:t>Nombre y Firma de la Autoridad Responsable</w:t>
            </w:r>
            <w:r>
              <w:rPr>
                <w:b/>
                <w:sz w:val="10"/>
                <w:szCs w:val="10"/>
              </w:rPr>
              <w:t xml:space="preserve"> 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0F0" w:rsidRDefault="00D9060D">
            <w:r>
              <w:rPr>
                <w:sz w:val="10"/>
                <w:szCs w:val="10"/>
              </w:rPr>
              <w:t>F e c h a d e R e c e p c i ó n</w:t>
            </w:r>
            <w:r>
              <w:rPr>
                <w:b/>
                <w:sz w:val="10"/>
                <w:szCs w:val="10"/>
              </w:rPr>
              <w:t xml:space="preserve"> </w:t>
            </w:r>
          </w:p>
          <w:p w:rsidR="004860F0" w:rsidRDefault="00D9060D">
            <w:r>
              <w:rPr>
                <w:b/>
                <w:sz w:val="10"/>
                <w:szCs w:val="10"/>
              </w:rPr>
              <w:t xml:space="preserve"> </w:t>
            </w:r>
          </w:p>
          <w:p w:rsidR="004860F0" w:rsidRDefault="00D9060D">
            <w:r>
              <w:rPr>
                <w:b/>
                <w:sz w:val="13"/>
                <w:szCs w:val="13"/>
              </w:rPr>
              <w:t xml:space="preserve"> </w:t>
            </w:r>
            <w:r>
              <w:rPr>
                <w:b/>
                <w:sz w:val="10"/>
                <w:szCs w:val="10"/>
              </w:rPr>
              <w:t xml:space="preserve"> </w:t>
            </w:r>
          </w:p>
        </w:tc>
      </w:tr>
    </w:tbl>
    <w:p w:rsidR="004860F0" w:rsidRDefault="004860F0">
      <w:pPr>
        <w:spacing w:after="0" w:line="240" w:lineRule="auto"/>
      </w:pPr>
    </w:p>
    <w:p w:rsidR="004860F0" w:rsidRDefault="00D9060D">
      <w:pPr>
        <w:spacing w:after="0" w:line="240" w:lineRule="auto"/>
        <w:rPr>
          <w:b/>
          <w:sz w:val="10"/>
          <w:szCs w:val="10"/>
        </w:rPr>
      </w:pPr>
      <w:r>
        <w:rPr>
          <w:b/>
          <w:sz w:val="10"/>
          <w:szCs w:val="10"/>
        </w:rPr>
        <w:t xml:space="preserve"> </w:t>
      </w:r>
    </w:p>
    <w:p w:rsidR="004860F0" w:rsidRDefault="004860F0">
      <w:pPr>
        <w:spacing w:after="0" w:line="240" w:lineRule="auto"/>
      </w:pPr>
    </w:p>
    <w:p w:rsidR="004860F0" w:rsidRDefault="004860F0">
      <w:pPr>
        <w:spacing w:after="0" w:line="240" w:lineRule="auto"/>
      </w:pPr>
    </w:p>
    <w:p w:rsidR="004860F0" w:rsidRDefault="004860F0">
      <w:pPr>
        <w:spacing w:after="0" w:line="240" w:lineRule="auto"/>
      </w:pPr>
    </w:p>
    <w:p w:rsidR="004860F0" w:rsidRDefault="004860F0">
      <w:pPr>
        <w:spacing w:after="0" w:line="240" w:lineRule="auto"/>
      </w:pPr>
    </w:p>
    <w:p w:rsidR="004860F0" w:rsidRDefault="004860F0">
      <w:pPr>
        <w:spacing w:after="0" w:line="240" w:lineRule="auto"/>
      </w:pPr>
    </w:p>
    <w:p w:rsidR="004860F0" w:rsidRDefault="004860F0">
      <w:pPr>
        <w:spacing w:after="0" w:line="240" w:lineRule="auto"/>
      </w:pPr>
    </w:p>
    <w:p w:rsidR="004860F0" w:rsidRDefault="004860F0">
      <w:pPr>
        <w:spacing w:after="0" w:line="240" w:lineRule="auto"/>
      </w:pPr>
    </w:p>
    <w:p w:rsidR="004860F0" w:rsidRDefault="004860F0">
      <w:pPr>
        <w:spacing w:after="0" w:line="240" w:lineRule="auto"/>
      </w:pPr>
    </w:p>
    <w:p w:rsidR="004860F0" w:rsidRDefault="004860F0">
      <w:pPr>
        <w:spacing w:after="0" w:line="240" w:lineRule="auto"/>
      </w:pPr>
    </w:p>
    <w:p w:rsidR="004860F0" w:rsidRDefault="004860F0">
      <w:pPr>
        <w:spacing w:after="0" w:line="240" w:lineRule="auto"/>
      </w:pPr>
    </w:p>
    <w:p w:rsidR="004860F0" w:rsidRDefault="004860F0">
      <w:pPr>
        <w:spacing w:after="0" w:line="240" w:lineRule="auto"/>
      </w:pPr>
    </w:p>
    <w:p w:rsidR="004860F0" w:rsidRDefault="004860F0">
      <w:pPr>
        <w:spacing w:after="0" w:line="240" w:lineRule="auto"/>
      </w:pPr>
    </w:p>
    <w:p w:rsidR="004860F0" w:rsidRDefault="004860F0">
      <w:pPr>
        <w:spacing w:after="0" w:line="240" w:lineRule="auto"/>
      </w:pPr>
    </w:p>
    <w:p w:rsidR="004860F0" w:rsidRDefault="004860F0">
      <w:pPr>
        <w:spacing w:after="0" w:line="240" w:lineRule="auto"/>
      </w:pPr>
    </w:p>
    <w:p w:rsidR="004860F0" w:rsidRDefault="004860F0">
      <w:pPr>
        <w:spacing w:after="0" w:line="240" w:lineRule="auto"/>
      </w:pPr>
    </w:p>
    <w:tbl>
      <w:tblPr>
        <w:tblStyle w:val="a5"/>
        <w:tblW w:w="10875" w:type="dxa"/>
        <w:tblInd w:w="-107" w:type="dxa"/>
        <w:tblLayout w:type="fixed"/>
        <w:tblLook w:val="0400" w:firstRow="0" w:lastRow="0" w:firstColumn="0" w:lastColumn="0" w:noHBand="0" w:noVBand="1"/>
      </w:tblPr>
      <w:tblGrid>
        <w:gridCol w:w="10875"/>
      </w:tblGrid>
      <w:tr w:rsidR="004860F0">
        <w:trPr>
          <w:trHeight w:val="252"/>
        </w:trPr>
        <w:tc>
          <w:tcPr>
            <w:tcW w:w="10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4860F0" w:rsidRDefault="00D9060D">
            <w:r>
              <w:rPr>
                <w:b/>
                <w:sz w:val="20"/>
                <w:szCs w:val="20"/>
              </w:rPr>
              <w:lastRenderedPageBreak/>
              <w:t xml:space="preserve">A N E X O 1. – CONDICIONES DEL SERVICIO DE HOSTING </w:t>
            </w:r>
          </w:p>
        </w:tc>
      </w:tr>
      <w:tr w:rsidR="004860F0">
        <w:trPr>
          <w:trHeight w:val="3906"/>
        </w:trPr>
        <w:tc>
          <w:tcPr>
            <w:tcW w:w="10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0F0" w:rsidRDefault="00D9060D">
            <w:pPr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 servicio de </w:t>
            </w:r>
            <w:r>
              <w:rPr>
                <w:b/>
                <w:sz w:val="20"/>
                <w:szCs w:val="20"/>
              </w:rPr>
              <w:t>Hosting</w:t>
            </w:r>
            <w:r>
              <w:rPr>
                <w:sz w:val="20"/>
                <w:szCs w:val="20"/>
              </w:rPr>
              <w:t xml:space="preserve"> se otorga, exclusivamente, para albergar páginas web.</w:t>
            </w:r>
          </w:p>
          <w:p w:rsidR="004860F0" w:rsidRDefault="00D9060D">
            <w:pPr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 define como servicio de </w:t>
            </w:r>
            <w:r>
              <w:rPr>
                <w:b/>
                <w:sz w:val="20"/>
                <w:szCs w:val="20"/>
              </w:rPr>
              <w:t>Hosting Básico</w:t>
            </w:r>
            <w:r>
              <w:rPr>
                <w:sz w:val="20"/>
                <w:szCs w:val="20"/>
              </w:rPr>
              <w:t xml:space="preserve"> aquel que utiliza, como máximo, el </w:t>
            </w:r>
            <w:r>
              <w:rPr>
                <w:i/>
                <w:sz w:val="20"/>
                <w:szCs w:val="20"/>
              </w:rPr>
              <w:t>Espacio de Disco Estándar,</w:t>
            </w:r>
            <w:r>
              <w:rPr>
                <w:sz w:val="20"/>
                <w:szCs w:val="20"/>
              </w:rPr>
              <w:t xml:space="preserve"> cuyo volumen será informado por la DSIC anualmente.</w:t>
            </w:r>
          </w:p>
          <w:p w:rsidR="004860F0" w:rsidRDefault="00D9060D">
            <w:pPr>
              <w:numPr>
                <w:ilvl w:val="1"/>
                <w:numId w:val="3"/>
              </w:numPr>
              <w:ind w:hanging="360"/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Espacio en disco Estándar</w:t>
            </w:r>
            <w:r>
              <w:rPr>
                <w:sz w:val="20"/>
                <w:szCs w:val="20"/>
              </w:rPr>
              <w:t xml:space="preserve"> (hasta el 31/12/2022): 1 GB y un máximo de 10.000 archivos. </w:t>
            </w:r>
          </w:p>
          <w:p w:rsidR="004860F0" w:rsidRDefault="00D9060D">
            <w:pPr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 </w:t>
            </w:r>
            <w:r>
              <w:rPr>
                <w:i/>
                <w:sz w:val="20"/>
                <w:szCs w:val="20"/>
              </w:rPr>
              <w:t>Espacio de Disco Estándar</w:t>
            </w:r>
            <w:r>
              <w:rPr>
                <w:sz w:val="20"/>
                <w:szCs w:val="20"/>
              </w:rPr>
              <w:t xml:space="preserve"> otorgado por el servicio incluye el ocupado por la Base de Datos (si ésta se habilita)</w:t>
            </w:r>
          </w:p>
          <w:p w:rsidR="004860F0" w:rsidRDefault="00D9060D">
            <w:pPr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 la solicitud de hosting no está asociada al dominio </w:t>
            </w:r>
            <w:r>
              <w:rPr>
                <w:b/>
                <w:sz w:val="20"/>
                <w:szCs w:val="20"/>
              </w:rPr>
              <w:t>@pucv.cl</w:t>
            </w:r>
            <w:r>
              <w:rPr>
                <w:sz w:val="20"/>
                <w:szCs w:val="20"/>
              </w:rPr>
              <w:t xml:space="preserve">, deberá adquirir el dominio a través de internet </w:t>
            </w:r>
            <w:r>
              <w:rPr>
                <w:b/>
                <w:sz w:val="20"/>
                <w:szCs w:val="20"/>
              </w:rPr>
              <w:t>antes de realizar la solicitud de hosting.</w:t>
            </w:r>
            <w:r>
              <w:rPr>
                <w:sz w:val="20"/>
                <w:szCs w:val="20"/>
              </w:rPr>
              <w:t xml:space="preserve"> </w:t>
            </w:r>
          </w:p>
          <w:p w:rsidR="004860F0" w:rsidRDefault="00D9060D">
            <w:pPr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 adquiere un dominio externo, su proveedor le solicitará datos técnicos adicionales, que podrá obtener contactando al Área de Soporte DSIC (anexo 3400 o </w:t>
            </w:r>
            <w:hyperlink r:id="rId21">
              <w:r>
                <w:rPr>
                  <w:sz w:val="20"/>
                  <w:szCs w:val="20"/>
                </w:rPr>
                <w:t>soporte@pucv.cl</w:t>
              </w:r>
            </w:hyperlink>
            <w:r>
              <w:rPr>
                <w:sz w:val="20"/>
                <w:szCs w:val="20"/>
              </w:rPr>
              <w:t>).</w:t>
            </w:r>
          </w:p>
          <w:p w:rsidR="004860F0" w:rsidRDefault="00D9060D">
            <w:pPr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 servicio de hosting, por defecto, ofrece un </w:t>
            </w:r>
            <w:r>
              <w:rPr>
                <w:i/>
                <w:sz w:val="20"/>
                <w:szCs w:val="20"/>
              </w:rPr>
              <w:t>Certificado Digital Básico</w:t>
            </w:r>
            <w:r>
              <w:rPr>
                <w:b/>
                <w:sz w:val="20"/>
                <w:szCs w:val="20"/>
              </w:rPr>
              <w:t xml:space="preserve"> gratuito</w:t>
            </w:r>
            <w:r>
              <w:rPr>
                <w:sz w:val="20"/>
                <w:szCs w:val="20"/>
              </w:rPr>
              <w:t xml:space="preserve"> destinado a proteger la comunicación con su sitio, que usted puede aceptar o rechazar, en el campo correspondiente de este formulario.</w:t>
            </w:r>
          </w:p>
          <w:p w:rsidR="004860F0" w:rsidRDefault="00D9060D">
            <w:pPr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Las características técnicas de este certificado se establecen en la URL: </w:t>
            </w:r>
            <w:hyperlink r:id="rId22">
              <w:r>
                <w:rPr>
                  <w:sz w:val="20"/>
                  <w:szCs w:val="20"/>
                </w:rPr>
                <w:t>https://letsencrypt.org/es/docs/</w:t>
              </w:r>
            </w:hyperlink>
          </w:p>
          <w:p w:rsidR="004860F0" w:rsidRDefault="00D9060D">
            <w:pPr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 usted optase por dejar de utilizar el </w:t>
            </w:r>
            <w:r>
              <w:rPr>
                <w:i/>
                <w:sz w:val="20"/>
                <w:szCs w:val="20"/>
              </w:rPr>
              <w:t>Certificado Digital Básico</w:t>
            </w:r>
            <w:r>
              <w:rPr>
                <w:sz w:val="20"/>
                <w:szCs w:val="20"/>
              </w:rPr>
              <w:t xml:space="preserve">, deberá informar vía email al correo </w:t>
            </w:r>
            <w:hyperlink r:id="rId23">
              <w:r>
                <w:rPr>
                  <w:color w:val="0000FF"/>
                  <w:sz w:val="20"/>
                  <w:szCs w:val="20"/>
                </w:rPr>
                <w:t>soporte@pucv.cl</w:t>
              </w:r>
            </w:hyperlink>
            <w:r>
              <w:rPr>
                <w:sz w:val="20"/>
                <w:szCs w:val="20"/>
              </w:rPr>
              <w:t xml:space="preserve"> para iniciar su desactivación.</w:t>
            </w:r>
          </w:p>
          <w:p w:rsidR="004860F0" w:rsidRDefault="00D9060D">
            <w:pPr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 DSIC proveerá como servicio, exclusivamente, el espacio de hosting bajo las condiciones tecnológicas de la plataforma que esta Dirección defina y que pueden ser consultadas al correo: </w:t>
            </w:r>
            <w:hyperlink r:id="rId24">
              <w:r>
                <w:rPr>
                  <w:color w:val="0000FF"/>
                  <w:sz w:val="20"/>
                  <w:szCs w:val="20"/>
                  <w:u w:val="single"/>
                </w:rPr>
                <w:t>soporte@pucv.cl</w:t>
              </w:r>
            </w:hyperlink>
            <w:r>
              <w:rPr>
                <w:sz w:val="20"/>
                <w:szCs w:val="20"/>
              </w:rPr>
              <w:t xml:space="preserve"> o descargadas desde el portal web de la DSIC: dsic.pucv.cl</w:t>
            </w:r>
          </w:p>
          <w:p w:rsidR="004860F0" w:rsidRDefault="004860F0">
            <w:pPr>
              <w:ind w:left="360"/>
              <w:jc w:val="both"/>
              <w:rPr>
                <w:sz w:val="14"/>
                <w:szCs w:val="14"/>
              </w:rPr>
            </w:pPr>
          </w:p>
          <w:p w:rsidR="004860F0" w:rsidRDefault="00D9060D">
            <w:pPr>
              <w:numPr>
                <w:ilvl w:val="0"/>
                <w:numId w:val="3"/>
              </w:num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Responsabilidades exclusivas del responsable del sitio </w:t>
            </w:r>
            <w:r>
              <w:rPr>
                <w:sz w:val="20"/>
                <w:szCs w:val="20"/>
              </w:rPr>
              <w:t>(sin agotarlas)</w:t>
            </w:r>
            <w:r>
              <w:rPr>
                <w:b/>
                <w:sz w:val="20"/>
                <w:szCs w:val="20"/>
              </w:rPr>
              <w:t xml:space="preserve">: </w:t>
            </w:r>
          </w:p>
          <w:p w:rsidR="004860F0" w:rsidRDefault="00D9060D">
            <w:pPr>
              <w:numPr>
                <w:ilvl w:val="1"/>
                <w:numId w:val="3"/>
              </w:numPr>
              <w:ind w:left="699" w:hanging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Contenido publicado</w:t>
            </w:r>
          </w:p>
          <w:p w:rsidR="004860F0" w:rsidRDefault="00D9060D">
            <w:pPr>
              <w:numPr>
                <w:ilvl w:val="1"/>
                <w:numId w:val="3"/>
              </w:numPr>
              <w:ind w:left="699" w:hanging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Operación y actualización del sitio y sus contenidos </w:t>
            </w:r>
          </w:p>
          <w:p w:rsidR="004860F0" w:rsidRDefault="00D9060D">
            <w:pPr>
              <w:numPr>
                <w:ilvl w:val="1"/>
                <w:numId w:val="3"/>
              </w:numPr>
              <w:ind w:left="699" w:hanging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Mantención de respaldos del sitio y sus contenidos, incluyendo la Base de Datos </w:t>
            </w:r>
          </w:p>
          <w:p w:rsidR="004860F0" w:rsidRDefault="00D9060D">
            <w:pPr>
              <w:numPr>
                <w:ilvl w:val="1"/>
                <w:numId w:val="3"/>
              </w:numPr>
              <w:ind w:left="699" w:hanging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Mantención debidamente actualizada y segura de la aplicación sobre la cual está construido su sitio (ej: wordpress)</w:t>
            </w:r>
          </w:p>
          <w:p w:rsidR="004860F0" w:rsidRDefault="00D9060D">
            <w:pPr>
              <w:numPr>
                <w:ilvl w:val="1"/>
                <w:numId w:val="3"/>
              </w:numPr>
              <w:ind w:left="699" w:hanging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seguridad informática del sitio, no obstante la existencia del certificado digital básico provisto.</w:t>
            </w:r>
          </w:p>
          <w:p w:rsidR="004860F0" w:rsidRDefault="00D9060D">
            <w:pPr>
              <w:numPr>
                <w:ilvl w:val="1"/>
                <w:numId w:val="3"/>
              </w:numPr>
              <w:ind w:left="699" w:hanging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 adecuación del sitio a la plataforma tecnológica que lo soporta, cuando la DSIC deba actualizarla para introducir mejoras de rendimiento y seguridad. </w:t>
            </w:r>
          </w:p>
          <w:p w:rsidR="004860F0" w:rsidRDefault="00D9060D">
            <w:pPr>
              <w:numPr>
                <w:ilvl w:val="1"/>
                <w:numId w:val="3"/>
              </w:numPr>
              <w:ind w:left="699" w:hanging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Dar aviso oportuno de la suspensión del uso del servicio de Hosting o del cambio de sus condiciones de operación.</w:t>
            </w:r>
          </w:p>
          <w:p w:rsidR="004860F0" w:rsidRDefault="004860F0">
            <w:pPr>
              <w:ind w:left="827"/>
              <w:jc w:val="both"/>
              <w:rPr>
                <w:sz w:val="14"/>
                <w:szCs w:val="14"/>
              </w:rPr>
            </w:pPr>
          </w:p>
          <w:p w:rsidR="004860F0" w:rsidRDefault="00D9060D">
            <w:pPr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Limitación de responsabilidades de la PUCV:</w:t>
            </w:r>
            <w:r>
              <w:rPr>
                <w:sz w:val="20"/>
                <w:szCs w:val="20"/>
              </w:rPr>
              <w:t xml:space="preserve"> </w:t>
            </w:r>
          </w:p>
          <w:p w:rsidR="004860F0" w:rsidRDefault="00D9060D">
            <w:pPr>
              <w:numPr>
                <w:ilvl w:val="1"/>
                <w:numId w:val="3"/>
              </w:numPr>
              <w:ind w:left="699" w:hanging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Universidad no adquiere ninguna responsabilidad ante la pérdida de contenidos o datos mantenidos en Hosting.</w:t>
            </w:r>
          </w:p>
          <w:p w:rsidR="004860F0" w:rsidRDefault="00D9060D">
            <w:pPr>
              <w:numPr>
                <w:ilvl w:val="1"/>
                <w:numId w:val="3"/>
              </w:numPr>
              <w:ind w:left="699" w:hanging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 DSIC no brinda servicios de diagnóstico, reparación, actualización, respaldo u otra acción técnica sobre los sitios. </w:t>
            </w:r>
          </w:p>
          <w:p w:rsidR="004860F0" w:rsidRDefault="00D9060D">
            <w:pPr>
              <w:numPr>
                <w:ilvl w:val="1"/>
                <w:numId w:val="3"/>
              </w:numPr>
              <w:ind w:left="699" w:hanging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PUCV se reserva el derecho, sin responsabilidad para la Institución, de:</w:t>
            </w:r>
          </w:p>
          <w:p w:rsidR="004860F0" w:rsidRDefault="00D9060D">
            <w:pPr>
              <w:numPr>
                <w:ilvl w:val="2"/>
                <w:numId w:val="3"/>
              </w:numPr>
              <w:ind w:left="983" w:hanging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Desactivar cualquier sitio cuya seguridad haya sido vulnerada o sus características de funcionamiento pusiesen en riesgo la continuidad del servicio de los restantes sitios albergados.</w:t>
            </w:r>
          </w:p>
          <w:p w:rsidR="004860F0" w:rsidRDefault="00D9060D">
            <w:pPr>
              <w:numPr>
                <w:ilvl w:val="2"/>
                <w:numId w:val="3"/>
              </w:numPr>
              <w:ind w:left="983" w:hanging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Desactivar los sitios que no acusen movimientos o actualizaciones en más de 12 meses. Pasados 24 meses bajo esta condición, el sitio será completamente eliminado. Estas acciones podrán suspenderse contra una solicitud formal y escrita del responsable del sitio.</w:t>
            </w:r>
          </w:p>
          <w:p w:rsidR="004860F0" w:rsidRDefault="00D9060D">
            <w:pPr>
              <w:numPr>
                <w:ilvl w:val="2"/>
                <w:numId w:val="3"/>
              </w:numPr>
              <w:ind w:left="983" w:hanging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Desactivar sitios que estén siendo utilizados para un objetivo distinto de actuar como portal web (</w:t>
            </w:r>
            <w:r>
              <w:rPr>
                <w:i/>
                <w:sz w:val="20"/>
                <w:szCs w:val="20"/>
              </w:rPr>
              <w:t>Usos indebidos</w:t>
            </w:r>
            <w:r>
              <w:rPr>
                <w:sz w:val="20"/>
                <w:szCs w:val="20"/>
              </w:rPr>
              <w:t>: Repositorio de archivos, albergue de sistemas de información, albergue de software comerciales o de terceros, etc.)</w:t>
            </w:r>
          </w:p>
          <w:p w:rsidR="004860F0" w:rsidRDefault="00D9060D">
            <w:pPr>
              <w:numPr>
                <w:ilvl w:val="2"/>
                <w:numId w:val="3"/>
              </w:numPr>
              <w:ind w:left="983" w:hanging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Restringir el uso de Plugin o programas adicionados a un sitio, que pudieran afectar la seguridad o el rendimiento del servicio.</w:t>
            </w:r>
          </w:p>
          <w:p w:rsidR="004860F0" w:rsidRDefault="00D9060D">
            <w:pPr>
              <w:numPr>
                <w:ilvl w:val="2"/>
                <w:numId w:val="3"/>
              </w:numPr>
              <w:ind w:left="983" w:hanging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Desactivar sitios que mantengan mora de pago.</w:t>
            </w:r>
          </w:p>
          <w:p w:rsidR="004860F0" w:rsidRDefault="00D9060D">
            <w:pPr>
              <w:numPr>
                <w:ilvl w:val="2"/>
                <w:numId w:val="3"/>
              </w:numPr>
              <w:ind w:left="983" w:hanging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Rechazar la instalación de piezas de software que no se ajusten al estándar o que pudieran afectar la seguridad o rendimiento del servicio</w:t>
            </w:r>
            <w:r>
              <w:rPr>
                <w:color w:val="0070C0"/>
                <w:sz w:val="20"/>
                <w:szCs w:val="20"/>
              </w:rPr>
              <w:t>.</w:t>
            </w:r>
          </w:p>
          <w:p w:rsidR="004860F0" w:rsidRDefault="00D9060D">
            <w:pPr>
              <w:numPr>
                <w:ilvl w:val="1"/>
                <w:numId w:val="3"/>
              </w:numPr>
              <w:ind w:left="699" w:hanging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Los sitios desactivados, no se reactivarán mientras no se entreguen evidencias de que las condiciones que llevaron a su desactivación, hayan sido superadas.</w:t>
            </w:r>
          </w:p>
          <w:p w:rsidR="004860F0" w:rsidRDefault="004860F0">
            <w:pPr>
              <w:jc w:val="both"/>
              <w:rPr>
                <w:sz w:val="14"/>
                <w:szCs w:val="14"/>
              </w:rPr>
            </w:pPr>
          </w:p>
          <w:sdt>
            <w:sdtPr>
              <w:tag w:val="goog_rdk_4"/>
              <w:id w:val="-758053686"/>
            </w:sdtPr>
            <w:sdtEndPr/>
            <w:sdtContent>
              <w:p w:rsidR="004860F0" w:rsidRDefault="00F61797">
                <w:pPr>
                  <w:numPr>
                    <w:ilvl w:val="0"/>
                    <w:numId w:val="3"/>
                  </w:numPr>
                  <w:jc w:val="both"/>
                  <w:rPr>
                    <w:sz w:val="20"/>
                    <w:szCs w:val="20"/>
                  </w:rPr>
                </w:pPr>
                <w:sdt>
                  <w:sdtPr>
                    <w:tag w:val="goog_rdk_0"/>
                    <w:id w:val="743920585"/>
                  </w:sdtPr>
                  <w:sdtEndPr/>
                  <w:sdtContent>
                    <w:r w:rsidR="00D9060D" w:rsidRPr="00842DD4">
                      <w:rPr>
                        <w:b/>
                        <w:sz w:val="20"/>
                        <w:szCs w:val="20"/>
                      </w:rPr>
                      <w:t>Compromiso de Servicio (SLA):</w:t>
                    </w:r>
                  </w:sdtContent>
                </w:sdt>
                <w:sdt>
                  <w:sdtPr>
                    <w:tag w:val="goog_rdk_1"/>
                    <w:id w:val="-1564790523"/>
                  </w:sdtPr>
                  <w:sdtEndPr/>
                  <w:sdtContent>
                    <w:r w:rsidR="00D9060D" w:rsidRPr="00842DD4">
                      <w:rPr>
                        <w:sz w:val="20"/>
                        <w:szCs w:val="20"/>
                      </w:rPr>
                      <w:t xml:space="preserve"> </w:t>
                    </w:r>
                  </w:sdtContent>
                </w:sdt>
                <w:sdt>
                  <w:sdtPr>
                    <w:tag w:val="goog_rdk_2"/>
                    <w:id w:val="-70589883"/>
                  </w:sdtPr>
                  <w:sdtEndPr/>
                  <w:sdtContent>
                    <w:sdt>
                      <w:sdtPr>
                        <w:tag w:val="goog_rdk_3"/>
                        <w:id w:val="-526720456"/>
                      </w:sdtPr>
                      <w:sdtEndPr/>
                      <w:sdtContent/>
                    </w:sdt>
                  </w:sdtContent>
                </w:sdt>
              </w:p>
            </w:sdtContent>
          </w:sdt>
          <w:p w:rsidR="004860F0" w:rsidRDefault="00F61797" w:rsidP="00842DD4">
            <w:pPr>
              <w:numPr>
                <w:ilvl w:val="0"/>
                <w:numId w:val="3"/>
              </w:numPr>
              <w:jc w:val="both"/>
              <w:rPr>
                <w:color w:val="0070C0"/>
                <w:sz w:val="20"/>
                <w:szCs w:val="20"/>
              </w:rPr>
            </w:pPr>
            <w:sdt>
              <w:sdtPr>
                <w:tag w:val="goog_rdk_9"/>
                <w:id w:val="-337006737"/>
              </w:sdtPr>
              <w:sdtEndPr/>
              <w:sdtContent>
                <w:sdt>
                  <w:sdtPr>
                    <w:tag w:val="goog_rdk_5"/>
                    <w:id w:val="1939411234"/>
                  </w:sdtPr>
                  <w:sdtEndPr/>
                  <w:sdtContent>
                    <w:sdt>
                      <w:sdtPr>
                        <w:tag w:val="goog_rdk_6"/>
                        <w:id w:val="154654257"/>
                      </w:sdtPr>
                      <w:sdtEndPr/>
                      <w:sdtContent>
                        <w:r w:rsidR="00D9060D" w:rsidRPr="00842DD4">
                          <w:rPr>
                            <w:sz w:val="20"/>
                            <w:szCs w:val="20"/>
                          </w:rPr>
                          <w:t>El tiempo de habilitación de los servicios, contado del momento en que se ingresa la solicitud debidamente completada al sistema de atención DSIC</w:t>
                        </w:r>
                      </w:sdtContent>
                    </w:sdt>
                  </w:sdtContent>
                </w:sdt>
                <w:sdt>
                  <w:sdtPr>
                    <w:tag w:val="goog_rdk_7"/>
                    <w:id w:val="1170137089"/>
                  </w:sdtPr>
                  <w:sdtEndPr/>
                  <w:sdtContent>
                    <w:sdt>
                      <w:sdtPr>
                        <w:tag w:val="goog_rdk_8"/>
                        <w:id w:val="-2086606537"/>
                      </w:sdtPr>
                      <w:sdtEndPr/>
                      <w:sdtContent/>
                    </w:sdt>
                  </w:sdtContent>
                </w:sdt>
              </w:sdtContent>
            </w:sdt>
            <w:sdt>
              <w:sdtPr>
                <w:tag w:val="goog_rdk_13"/>
                <w:id w:val="758177459"/>
              </w:sdtPr>
              <w:sdtEndPr/>
              <w:sdtContent>
                <w:sdt>
                  <w:sdtPr>
                    <w:tag w:val="goog_rdk_10"/>
                    <w:id w:val="136468433"/>
                  </w:sdtPr>
                  <w:sdtEndPr/>
                  <w:sdtContent>
                    <w:sdt>
                      <w:sdtPr>
                        <w:tag w:val="goog_rdk_11"/>
                        <w:id w:val="-1596703591"/>
                        <w:showingPlcHdr/>
                      </w:sdtPr>
                      <w:sdtEndPr/>
                      <w:sdtContent>
                        <w:r w:rsidR="00842DD4">
                          <w:t xml:space="preserve">     </w:t>
                        </w:r>
                      </w:sdtContent>
                    </w:sdt>
                  </w:sdtContent>
                </w:sdt>
                <w:sdt>
                  <w:sdtPr>
                    <w:tag w:val="goog_rdk_12"/>
                    <w:id w:val="1372735306"/>
                  </w:sdtPr>
                  <w:sdtEndPr/>
                  <w:sdtContent>
                    <w:r w:rsidR="00D9060D" w:rsidRPr="00842DD4">
                      <w:rPr>
                        <w:sz w:val="20"/>
                        <w:szCs w:val="20"/>
                      </w:rPr>
                      <w:t>, será de:</w:t>
                    </w:r>
                  </w:sdtContent>
                </w:sdt>
              </w:sdtContent>
            </w:sdt>
          </w:p>
          <w:bookmarkStart w:id="0" w:name="_heading=h.gjdgxs" w:colFirst="0" w:colLast="0" w:displacedByCustomXml="next"/>
          <w:bookmarkEnd w:id="0" w:displacedByCustomXml="next"/>
          <w:sdt>
            <w:sdtPr>
              <w:tag w:val="goog_rdk_15"/>
              <w:id w:val="-121231260"/>
            </w:sdtPr>
            <w:sdtEndPr/>
            <w:sdtContent>
              <w:p w:rsidR="004860F0" w:rsidRPr="00842DD4" w:rsidRDefault="00F61797">
                <w:pPr>
                  <w:numPr>
                    <w:ilvl w:val="1"/>
                    <w:numId w:val="3"/>
                  </w:numPr>
                  <w:ind w:left="699" w:hanging="283"/>
                  <w:jc w:val="both"/>
                  <w:rPr>
                    <w:sz w:val="20"/>
                    <w:szCs w:val="20"/>
                  </w:rPr>
                </w:pPr>
                <w:sdt>
                  <w:sdtPr>
                    <w:tag w:val="goog_rdk_14"/>
                    <w:id w:val="-284581064"/>
                  </w:sdtPr>
                  <w:sdtEndPr/>
                  <w:sdtContent>
                    <w:r w:rsidR="00D9060D" w:rsidRPr="00842DD4">
                      <w:rPr>
                        <w:sz w:val="20"/>
                        <w:szCs w:val="20"/>
                      </w:rPr>
                      <w:t xml:space="preserve">Habilitación estándar de espacio en Hosting: </w:t>
                    </w:r>
                    <w:r w:rsidR="00D9060D" w:rsidRPr="00842DD4">
                      <w:rPr>
                        <w:sz w:val="20"/>
                        <w:szCs w:val="20"/>
                      </w:rPr>
                      <w:tab/>
                    </w:r>
                    <w:r w:rsidR="00D9060D" w:rsidRPr="00842DD4">
                      <w:rPr>
                        <w:sz w:val="20"/>
                        <w:szCs w:val="20"/>
                      </w:rPr>
                      <w:tab/>
                      <w:t>48 horas hábiles</w:t>
                    </w:r>
                  </w:sdtContent>
                </w:sdt>
              </w:p>
            </w:sdtContent>
          </w:sdt>
          <w:sdt>
            <w:sdtPr>
              <w:tag w:val="goog_rdk_17"/>
              <w:id w:val="1707205605"/>
            </w:sdtPr>
            <w:sdtEndPr/>
            <w:sdtContent>
              <w:p w:rsidR="004860F0" w:rsidRPr="00842DD4" w:rsidRDefault="00F61797">
                <w:pPr>
                  <w:numPr>
                    <w:ilvl w:val="1"/>
                    <w:numId w:val="3"/>
                  </w:numPr>
                  <w:ind w:left="699" w:hanging="283"/>
                  <w:jc w:val="both"/>
                  <w:rPr>
                    <w:sz w:val="20"/>
                    <w:szCs w:val="20"/>
                  </w:rPr>
                </w:pPr>
                <w:sdt>
                  <w:sdtPr>
                    <w:tag w:val="goog_rdk_16"/>
                    <w:id w:val="-640043928"/>
                  </w:sdtPr>
                  <w:sdtEndPr/>
                  <w:sdtContent>
                    <w:r w:rsidR="00D9060D" w:rsidRPr="00842DD4">
                      <w:rPr>
                        <w:sz w:val="20"/>
                        <w:szCs w:val="20"/>
                      </w:rPr>
                      <w:t xml:space="preserve">Habilitación estándar de un nuevo Dominio: </w:t>
                    </w:r>
                    <w:r w:rsidR="00D9060D" w:rsidRPr="00842DD4">
                      <w:rPr>
                        <w:sz w:val="20"/>
                        <w:szCs w:val="20"/>
                      </w:rPr>
                      <w:tab/>
                    </w:r>
                    <w:r w:rsidR="00D9060D" w:rsidRPr="00842DD4">
                      <w:rPr>
                        <w:sz w:val="20"/>
                        <w:szCs w:val="20"/>
                      </w:rPr>
                      <w:tab/>
                      <w:t xml:space="preserve">                48 horas hábiles </w:t>
                    </w:r>
                  </w:sdtContent>
                </w:sdt>
              </w:p>
            </w:sdtContent>
          </w:sdt>
          <w:sdt>
            <w:sdtPr>
              <w:tag w:val="goog_rdk_19"/>
              <w:id w:val="1959516497"/>
            </w:sdtPr>
            <w:sdtEndPr/>
            <w:sdtContent>
              <w:p w:rsidR="004860F0" w:rsidRPr="00842DD4" w:rsidRDefault="00F61797">
                <w:pPr>
                  <w:numPr>
                    <w:ilvl w:val="1"/>
                    <w:numId w:val="3"/>
                  </w:numPr>
                  <w:ind w:left="699" w:hanging="283"/>
                  <w:jc w:val="both"/>
                  <w:rPr>
                    <w:sz w:val="20"/>
                    <w:szCs w:val="20"/>
                  </w:rPr>
                </w:pPr>
                <w:sdt>
                  <w:sdtPr>
                    <w:tag w:val="goog_rdk_18"/>
                    <w:id w:val="791171653"/>
                  </w:sdtPr>
                  <w:sdtEndPr/>
                  <w:sdtContent>
                    <w:r w:rsidR="00D9060D" w:rsidRPr="00842DD4">
                      <w:rPr>
                        <w:sz w:val="20"/>
                        <w:szCs w:val="20"/>
                      </w:rPr>
                      <w:t>Reactivación de un Hosting suspendido:</w:t>
                    </w:r>
                    <w:r w:rsidR="00D9060D" w:rsidRPr="00842DD4">
                      <w:rPr>
                        <w:sz w:val="20"/>
                        <w:szCs w:val="20"/>
                      </w:rPr>
                      <w:tab/>
                    </w:r>
                    <w:r w:rsidR="00D9060D" w:rsidRPr="00842DD4">
                      <w:rPr>
                        <w:sz w:val="20"/>
                        <w:szCs w:val="20"/>
                      </w:rPr>
                      <w:tab/>
                    </w:r>
                    <w:r w:rsidR="00D9060D" w:rsidRPr="00842DD4">
                      <w:rPr>
                        <w:sz w:val="20"/>
                        <w:szCs w:val="20"/>
                      </w:rPr>
                      <w:tab/>
                      <w:t>72 horas hábiles</w:t>
                    </w:r>
                  </w:sdtContent>
                </w:sdt>
              </w:p>
            </w:sdtContent>
          </w:sdt>
          <w:sdt>
            <w:sdtPr>
              <w:tag w:val="goog_rdk_21"/>
              <w:id w:val="1360318899"/>
            </w:sdtPr>
            <w:sdtEndPr/>
            <w:sdtContent>
              <w:p w:rsidR="004860F0" w:rsidRPr="00842DD4" w:rsidRDefault="00F61797">
                <w:pPr>
                  <w:numPr>
                    <w:ilvl w:val="1"/>
                    <w:numId w:val="3"/>
                  </w:numPr>
                  <w:ind w:left="699" w:hanging="283"/>
                  <w:jc w:val="both"/>
                  <w:rPr>
                    <w:sz w:val="20"/>
                    <w:szCs w:val="20"/>
                  </w:rPr>
                </w:pPr>
                <w:sdt>
                  <w:sdtPr>
                    <w:tag w:val="goog_rdk_20"/>
                    <w:id w:val="1521510842"/>
                  </w:sdtPr>
                  <w:sdtEndPr/>
                  <w:sdtContent>
                    <w:r w:rsidR="00D9060D" w:rsidRPr="00842DD4">
                      <w:rPr>
                        <w:sz w:val="20"/>
                        <w:szCs w:val="20"/>
                      </w:rPr>
                      <w:t>Cambio de DNS:</w:t>
                    </w:r>
                    <w:r w:rsidR="00D9060D" w:rsidRPr="00842DD4">
                      <w:rPr>
                        <w:sz w:val="20"/>
                        <w:szCs w:val="20"/>
                      </w:rPr>
                      <w:tab/>
                    </w:r>
                    <w:r w:rsidR="00D9060D" w:rsidRPr="00842DD4">
                      <w:rPr>
                        <w:sz w:val="20"/>
                        <w:szCs w:val="20"/>
                      </w:rPr>
                      <w:tab/>
                    </w:r>
                    <w:r w:rsidR="00D9060D" w:rsidRPr="00842DD4">
                      <w:rPr>
                        <w:sz w:val="20"/>
                        <w:szCs w:val="20"/>
                      </w:rPr>
                      <w:tab/>
                    </w:r>
                    <w:r w:rsidR="00D9060D" w:rsidRPr="00842DD4">
                      <w:rPr>
                        <w:sz w:val="20"/>
                        <w:szCs w:val="20"/>
                      </w:rPr>
                      <w:tab/>
                    </w:r>
                    <w:r w:rsidR="00D9060D" w:rsidRPr="00842DD4">
                      <w:rPr>
                        <w:sz w:val="20"/>
                        <w:szCs w:val="20"/>
                      </w:rPr>
                      <w:tab/>
                    </w:r>
                    <w:r w:rsidR="00D9060D" w:rsidRPr="00842DD4">
                      <w:rPr>
                        <w:sz w:val="20"/>
                        <w:szCs w:val="20"/>
                      </w:rPr>
                      <w:tab/>
                      <w:t>48 horas hábiles</w:t>
                    </w:r>
                  </w:sdtContent>
                </w:sdt>
              </w:p>
            </w:sdtContent>
          </w:sdt>
          <w:sdt>
            <w:sdtPr>
              <w:tag w:val="goog_rdk_23"/>
              <w:id w:val="-387572017"/>
            </w:sdtPr>
            <w:sdtEndPr/>
            <w:sdtContent>
              <w:p w:rsidR="004860F0" w:rsidRPr="00842DD4" w:rsidRDefault="00F61797">
                <w:pPr>
                  <w:numPr>
                    <w:ilvl w:val="1"/>
                    <w:numId w:val="3"/>
                  </w:numPr>
                  <w:ind w:left="699" w:hanging="283"/>
                  <w:jc w:val="both"/>
                  <w:rPr>
                    <w:sz w:val="20"/>
                    <w:szCs w:val="20"/>
                  </w:rPr>
                </w:pPr>
                <w:sdt>
                  <w:sdtPr>
                    <w:tag w:val="goog_rdk_22"/>
                    <w:id w:val="501787568"/>
                  </w:sdtPr>
                  <w:sdtEndPr/>
                  <w:sdtContent>
                    <w:r w:rsidR="00D9060D" w:rsidRPr="00842DD4">
                      <w:rPr>
                        <w:sz w:val="20"/>
                        <w:szCs w:val="20"/>
                      </w:rPr>
                      <w:t>Habilitación/Deshabilitación de Certificado Digital básico:</w:t>
                    </w:r>
                    <w:r w:rsidR="00D9060D" w:rsidRPr="00842DD4">
                      <w:rPr>
                        <w:sz w:val="20"/>
                        <w:szCs w:val="20"/>
                      </w:rPr>
                      <w:tab/>
                      <w:t>48 horas hábiles</w:t>
                    </w:r>
                  </w:sdtContent>
                </w:sdt>
              </w:p>
            </w:sdtContent>
          </w:sdt>
          <w:sdt>
            <w:sdtPr>
              <w:tag w:val="goog_rdk_25"/>
              <w:id w:val="-1081594581"/>
            </w:sdtPr>
            <w:sdtEndPr/>
            <w:sdtContent>
              <w:p w:rsidR="004860F0" w:rsidRPr="00842DD4" w:rsidRDefault="00F61797">
                <w:pPr>
                  <w:numPr>
                    <w:ilvl w:val="1"/>
                    <w:numId w:val="3"/>
                  </w:numPr>
                  <w:ind w:left="699" w:hanging="283"/>
                  <w:jc w:val="both"/>
                  <w:rPr>
                    <w:sz w:val="20"/>
                    <w:szCs w:val="20"/>
                  </w:rPr>
                </w:pPr>
                <w:sdt>
                  <w:sdtPr>
                    <w:tag w:val="goog_rdk_24"/>
                    <w:id w:val="758489136"/>
                  </w:sdtPr>
                  <w:sdtEndPr/>
                  <w:sdtContent>
                    <w:r w:rsidR="00D9060D" w:rsidRPr="00842DD4">
                      <w:rPr>
                        <w:sz w:val="20"/>
                        <w:szCs w:val="20"/>
                      </w:rPr>
                      <w:t>Servicios no estándar de Hosting o Dominios:</w:t>
                    </w:r>
                    <w:r w:rsidR="00D9060D" w:rsidRPr="00842DD4">
                      <w:rPr>
                        <w:sz w:val="20"/>
                        <w:szCs w:val="20"/>
                      </w:rPr>
                      <w:tab/>
                    </w:r>
                    <w:r w:rsidR="00D9060D" w:rsidRPr="00842DD4">
                      <w:rPr>
                        <w:sz w:val="20"/>
                        <w:szCs w:val="20"/>
                      </w:rPr>
                      <w:tab/>
                      <w:t>A definir por la DSIC, con un mínimo de 48 horas hábiles</w:t>
                    </w:r>
                  </w:sdtContent>
                </w:sdt>
              </w:p>
            </w:sdtContent>
          </w:sdt>
          <w:p w:rsidR="004860F0" w:rsidRDefault="004860F0">
            <w:pPr>
              <w:ind w:left="1187"/>
              <w:jc w:val="both"/>
              <w:rPr>
                <w:sz w:val="20"/>
                <w:szCs w:val="20"/>
              </w:rPr>
            </w:pPr>
          </w:p>
        </w:tc>
      </w:tr>
    </w:tbl>
    <w:p w:rsidR="004860F0" w:rsidRDefault="004860F0">
      <w:pPr>
        <w:spacing w:after="0" w:line="240" w:lineRule="auto"/>
        <w:ind w:left="360"/>
        <w:jc w:val="both"/>
        <w:rPr>
          <w:b/>
          <w:sz w:val="14"/>
          <w:szCs w:val="14"/>
        </w:rPr>
      </w:pPr>
    </w:p>
    <w:tbl>
      <w:tblPr>
        <w:tblStyle w:val="a6"/>
        <w:tblW w:w="10915" w:type="dxa"/>
        <w:tblInd w:w="-147" w:type="dxa"/>
        <w:tblLayout w:type="fixed"/>
        <w:tblLook w:val="0400" w:firstRow="0" w:lastRow="0" w:firstColumn="0" w:lastColumn="0" w:noHBand="0" w:noVBand="1"/>
      </w:tblPr>
      <w:tblGrid>
        <w:gridCol w:w="8042"/>
        <w:gridCol w:w="238"/>
        <w:gridCol w:w="2635"/>
      </w:tblGrid>
      <w:tr w:rsidR="004860F0">
        <w:trPr>
          <w:trHeight w:val="242"/>
        </w:trPr>
        <w:tc>
          <w:tcPr>
            <w:tcW w:w="8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4860F0" w:rsidRDefault="00D9060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ANEXO 2.- VALOR ANUAL WEBHOSTING PUCV </w:t>
            </w:r>
            <w:r>
              <w:rPr>
                <w:b/>
                <w:color w:val="FF0000"/>
                <w:sz w:val="20"/>
                <w:szCs w:val="20"/>
                <w:vertAlign w:val="superscript"/>
              </w:rPr>
              <w:t>(1)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860F0" w:rsidRDefault="004860F0">
            <w:pPr>
              <w:rPr>
                <w:sz w:val="20"/>
                <w:szCs w:val="20"/>
              </w:rPr>
            </w:pPr>
          </w:p>
        </w:tc>
      </w:tr>
      <w:tr w:rsidR="004860F0">
        <w:trPr>
          <w:trHeight w:val="218"/>
        </w:trPr>
        <w:tc>
          <w:tcPr>
            <w:tcW w:w="8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4860F0" w:rsidRDefault="00D9060D">
            <w:pPr>
              <w:ind w:left="13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TARIFAS 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4860F0" w:rsidRDefault="004860F0">
            <w:pPr>
              <w:rPr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4860F0" w:rsidRDefault="00D9060D">
            <w:pPr>
              <w:ind w:left="43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VALOR ANUAL (*)</w:t>
            </w:r>
          </w:p>
        </w:tc>
      </w:tr>
      <w:tr w:rsidR="004860F0">
        <w:trPr>
          <w:trHeight w:val="280"/>
        </w:trPr>
        <w:tc>
          <w:tcPr>
            <w:tcW w:w="8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0F0" w:rsidRDefault="00D9060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Sitios Web de Unidades Académicas, Página Personal Profesor y Cursos Malla curricular, hasta alcanzar el </w:t>
            </w:r>
            <w:r>
              <w:rPr>
                <w:i/>
                <w:sz w:val="20"/>
                <w:szCs w:val="20"/>
              </w:rPr>
              <w:t>Espacio en Disco Estándar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60F0" w:rsidRDefault="004860F0">
            <w:pPr>
              <w:rPr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860F0" w:rsidRDefault="00D906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$0</w:t>
            </w:r>
          </w:p>
        </w:tc>
      </w:tr>
      <w:tr w:rsidR="004860F0">
        <w:trPr>
          <w:trHeight w:val="280"/>
        </w:trPr>
        <w:tc>
          <w:tcPr>
            <w:tcW w:w="8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0F0" w:rsidRDefault="00D9060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Hosting básico de página Web, hasta el </w:t>
            </w:r>
            <w:r>
              <w:rPr>
                <w:i/>
                <w:sz w:val="20"/>
                <w:szCs w:val="20"/>
              </w:rPr>
              <w:t>Espacio en Disco Estándar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60F0" w:rsidRDefault="004860F0">
            <w:pPr>
              <w:rPr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860F0" w:rsidRDefault="00D9060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UF 0,5</w:t>
            </w:r>
          </w:p>
        </w:tc>
      </w:tr>
      <w:tr w:rsidR="004860F0">
        <w:trPr>
          <w:trHeight w:val="281"/>
        </w:trPr>
        <w:tc>
          <w:tcPr>
            <w:tcW w:w="8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0F0" w:rsidRDefault="00D9060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Espacio en disco adicional, hasta un máximo de 5 [Gb]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60F0" w:rsidRDefault="004860F0">
            <w:pPr>
              <w:rPr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860F0" w:rsidRDefault="00D9060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UF 0,5 por cada 1 [Gb]</w:t>
            </w:r>
          </w:p>
        </w:tc>
      </w:tr>
      <w:tr w:rsidR="004860F0">
        <w:trPr>
          <w:trHeight w:val="281"/>
        </w:trPr>
        <w:tc>
          <w:tcPr>
            <w:tcW w:w="8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0F0" w:rsidRDefault="00D9060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Espacio adicional para Archivos</w:t>
            </w:r>
            <w:r w:rsidR="00DE414A">
              <w:rPr>
                <w:sz w:val="20"/>
                <w:szCs w:val="20"/>
              </w:rPr>
              <w:t>, hasta un máximo de 30.000 archivos</w:t>
            </w:r>
            <w:bookmarkStart w:id="1" w:name="_GoBack"/>
            <w:bookmarkEnd w:id="1"/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60F0" w:rsidRDefault="004860F0">
            <w:pPr>
              <w:rPr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860F0" w:rsidRDefault="00D9060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UF 0,5 por cada 10.000</w:t>
            </w:r>
          </w:p>
        </w:tc>
      </w:tr>
      <w:tr w:rsidR="004860F0">
        <w:trPr>
          <w:trHeight w:val="281"/>
        </w:trPr>
        <w:tc>
          <w:tcPr>
            <w:tcW w:w="8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0F0" w:rsidRDefault="00D9060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Sitios temporales por plazos menores a un año 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60F0" w:rsidRDefault="004860F0">
            <w:pPr>
              <w:rPr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860F0" w:rsidRDefault="00D906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UF 0,5</w:t>
            </w:r>
          </w:p>
        </w:tc>
      </w:tr>
      <w:tr w:rsidR="004860F0">
        <w:trPr>
          <w:trHeight w:val="281"/>
        </w:trPr>
        <w:tc>
          <w:tcPr>
            <w:tcW w:w="10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0F0" w:rsidRDefault="00D9060D">
            <w:pPr>
              <w:ind w:left="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DEL PAGO: </w:t>
            </w:r>
            <w:r>
              <w:rPr>
                <w:sz w:val="20"/>
                <w:szCs w:val="20"/>
              </w:rPr>
              <w:t>Salvo aviso en contrario del responsable del sitio, los pagos se ejecutarán de modo automático, en enero de cada año, contra la cuenta señalada por el responsable del sitio.</w:t>
            </w:r>
          </w:p>
        </w:tc>
      </w:tr>
    </w:tbl>
    <w:p w:rsidR="004860F0" w:rsidRDefault="00D9060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18"/>
          <w:szCs w:val="18"/>
        </w:rPr>
      </w:pPr>
      <w:r>
        <w:rPr>
          <w:b/>
          <w:color w:val="FF0000"/>
          <w:sz w:val="18"/>
          <w:szCs w:val="18"/>
        </w:rPr>
        <w:t>Valores y condiciones válidos hasta diciembre de 2022</w:t>
      </w:r>
    </w:p>
    <w:sectPr w:rsidR="004860F0">
      <w:pgSz w:w="12240" w:h="20160"/>
      <w:pgMar w:top="1440" w:right="838" w:bottom="144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1797" w:rsidRDefault="00F61797" w:rsidP="00842DD4">
      <w:pPr>
        <w:spacing w:after="0" w:line="240" w:lineRule="auto"/>
      </w:pPr>
      <w:r>
        <w:separator/>
      </w:r>
    </w:p>
  </w:endnote>
  <w:endnote w:type="continuationSeparator" w:id="0">
    <w:p w:rsidR="00F61797" w:rsidRDefault="00F61797" w:rsidP="00842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Quattrocento Sans">
    <w:altName w:val="Calibri"/>
    <w:charset w:val="00"/>
    <w:family w:val="auto"/>
    <w:pitch w:val="default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1797" w:rsidRDefault="00F61797" w:rsidP="00842DD4">
      <w:pPr>
        <w:spacing w:after="0" w:line="240" w:lineRule="auto"/>
      </w:pPr>
      <w:r>
        <w:separator/>
      </w:r>
    </w:p>
  </w:footnote>
  <w:footnote w:type="continuationSeparator" w:id="0">
    <w:p w:rsidR="00F61797" w:rsidRDefault="00F61797" w:rsidP="00842D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E1C92"/>
    <w:multiLevelType w:val="multilevel"/>
    <w:tmpl w:val="9E3CEAD6"/>
    <w:lvl w:ilvl="0">
      <w:start w:val="1"/>
      <w:numFmt w:val="decimal"/>
      <w:lvlText w:val="(%1)"/>
      <w:lvlJc w:val="left"/>
      <w:pPr>
        <w:ind w:left="720" w:hanging="360"/>
      </w:pPr>
      <w:rPr>
        <w:b/>
        <w:color w:val="FF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4F4BCB"/>
    <w:multiLevelType w:val="multilevel"/>
    <w:tmpl w:val="F084C22E"/>
    <w:lvl w:ilvl="0">
      <w:start w:val="1"/>
      <w:numFmt w:val="bullet"/>
      <w:lvlText w:val="•"/>
      <w:lvlJc w:val="left"/>
      <w:pPr>
        <w:ind w:left="360" w:hanging="360"/>
      </w:pPr>
      <w:rPr>
        <w:rFonts w:ascii="Arial" w:eastAsia="Arial" w:hAnsi="Arial" w:cs="Arial"/>
        <w:b w:val="0"/>
        <w:i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187" w:hanging="1187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907" w:hanging="1907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627" w:hanging="2627"/>
      </w:pPr>
      <w:rPr>
        <w:rFonts w:ascii="Arial" w:eastAsia="Arial" w:hAnsi="Arial" w:cs="Arial"/>
        <w:b w:val="0"/>
        <w:i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347" w:hanging="3347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067" w:hanging="4067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787" w:hanging="4787"/>
      </w:pPr>
      <w:rPr>
        <w:rFonts w:ascii="Arial" w:eastAsia="Arial" w:hAnsi="Arial" w:cs="Arial"/>
        <w:b w:val="0"/>
        <w:i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507" w:hanging="5507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227" w:hanging="6227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</w:abstractNum>
  <w:abstractNum w:abstractNumId="2" w15:restartNumberingAfterBreak="0">
    <w:nsid w:val="5994598C"/>
    <w:multiLevelType w:val="multilevel"/>
    <w:tmpl w:val="3666433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0F0"/>
    <w:rsid w:val="004860F0"/>
    <w:rsid w:val="00842DD4"/>
    <w:rsid w:val="00D9060D"/>
    <w:rsid w:val="00DE414A"/>
    <w:rsid w:val="00F61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27746"/>
  <w15:docId w15:val="{410434D3-2C45-4307-B195-901F3040F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basedOn w:val="Fuentedeprrafopredeter"/>
    <w:uiPriority w:val="99"/>
    <w:unhideWhenUsed/>
    <w:rsid w:val="007149E7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9B3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E0A56"/>
    <w:pPr>
      <w:ind w:left="720"/>
      <w:contextualSpacing/>
    </w:p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EB635C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7" w:type="dxa"/>
        <w:right w:w="99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7" w:type="dxa"/>
        <w:right w:w="8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7" w:type="dxa"/>
        <w:right w:w="109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right w:w="80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top w:w="2" w:type="dxa"/>
        <w:left w:w="106" w:type="dxa"/>
        <w:right w:w="115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44" w:type="dxa"/>
        <w:left w:w="107" w:type="dxa"/>
        <w:right w:w="76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23" w:type="dxa"/>
        <w:bottom w:w="5" w:type="dxa"/>
        <w:right w:w="21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42D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2DD4"/>
    <w:rPr>
      <w:rFonts w:ascii="Segoe UI" w:hAnsi="Segoe UI" w:cs="Segoe UI"/>
      <w:color w:val="000000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42D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42DD4"/>
    <w:rPr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842D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42DD4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iberprocesos.com/" TargetMode="External"/><Relationship Id="rId18" Type="http://schemas.openxmlformats.org/officeDocument/2006/relationships/hyperlink" Target="http://www.ciberprocesos.net/" TargetMode="External"/><Relationship Id="rId26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openxmlformats.org/officeDocument/2006/relationships/hyperlink" Target="mailto:soporte@pucv.cl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ciberprocesos.com/" TargetMode="External"/><Relationship Id="rId17" Type="http://schemas.openxmlformats.org/officeDocument/2006/relationships/hyperlink" Target="http://www.ciberprocesos.org/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ciberprocesos.org" TargetMode="External"/><Relationship Id="rId20" Type="http://schemas.openxmlformats.org/officeDocument/2006/relationships/hyperlink" Target="http://www.ciberprocesos.net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iberprocesos.cl/" TargetMode="External"/><Relationship Id="rId24" Type="http://schemas.openxmlformats.org/officeDocument/2006/relationships/hyperlink" Target="mailto:soporte@pucv.c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ciberprocesos.org/" TargetMode="External"/><Relationship Id="rId23" Type="http://schemas.openxmlformats.org/officeDocument/2006/relationships/hyperlink" Target="mailto:soporte@pucv.cl" TargetMode="External"/><Relationship Id="rId10" Type="http://schemas.openxmlformats.org/officeDocument/2006/relationships/hyperlink" Target="http://www.ciberprocesos.cl/" TargetMode="External"/><Relationship Id="rId19" Type="http://schemas.openxmlformats.org/officeDocument/2006/relationships/hyperlink" Target="http://www.ciberprocesos.net/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hyperlink" Target="http://www.ciberprocesos.com/" TargetMode="External"/><Relationship Id="rId22" Type="http://schemas.openxmlformats.org/officeDocument/2006/relationships/hyperlink" Target="https://letsencrypt.org/es/docs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BGPVl59xTOdz5COWJmfsn1CiJw==">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CB30BE7-E274-4E2F-AE3E-E0697DC19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1258</Words>
  <Characters>6919</Characters>
  <Application>Microsoft Office Word</Application>
  <DocSecurity>0</DocSecurity>
  <Lines>57</Lines>
  <Paragraphs>16</Paragraphs>
  <ScaleCrop>false</ScaleCrop>
  <Company/>
  <LinksUpToDate>false</LinksUpToDate>
  <CharactersWithSpaces>8161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Myriam</dc:creator>
  <cp:lastModifiedBy>Fernando Ortiz</cp:lastModifiedBy>
  <cp:revision>3</cp:revision>
  <dcterms:created xsi:type="dcterms:W3CDTF">2021-06-03T14:46:00Z</dcterms:created>
  <dcterms:modified xsi:type="dcterms:W3CDTF">2021-06-15T13:37:00Z</dcterms:modified>
</cp:coreProperties>
</file>